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CFEE" w14:textId="400F141D" w:rsidR="00E16063" w:rsidRPr="00C4336F" w:rsidRDefault="00C4336F" w:rsidP="00091951">
      <w:pPr>
        <w:pStyle w:val="Corpodetexto"/>
        <w:ind w:right="157"/>
        <w:jc w:val="center"/>
        <w:rPr>
          <w:b/>
          <w:bCs/>
        </w:rPr>
      </w:pPr>
      <w:r w:rsidRPr="00C4336F">
        <w:rPr>
          <w:b/>
          <w:bCs/>
        </w:rPr>
        <w:t>INSTITUTO BRASILEIRO DE ENSINO, DESENVOLVIMENTO E PESQUISA</w:t>
      </w:r>
    </w:p>
    <w:p w14:paraId="58F9402E" w14:textId="3726C07A" w:rsidR="00C4336F" w:rsidRPr="00C4336F" w:rsidRDefault="00C4336F" w:rsidP="4491DC70">
      <w:pPr>
        <w:pStyle w:val="Corpodetexto"/>
        <w:ind w:right="157"/>
        <w:jc w:val="center"/>
        <w:rPr>
          <w:b/>
          <w:bCs/>
        </w:rPr>
      </w:pPr>
      <w:r w:rsidRPr="00C4336F">
        <w:rPr>
          <w:b/>
          <w:bCs/>
        </w:rPr>
        <w:t>COORDENAÇÃO DO PROGRAMA DE PÓS-GRADUAÇÃO STRICTO SENSU EM DIREITO</w:t>
      </w:r>
    </w:p>
    <w:p w14:paraId="3E028BE9" w14:textId="225FC448" w:rsidR="00C4336F" w:rsidRPr="00C4336F" w:rsidRDefault="00C4336F" w:rsidP="4491DC70">
      <w:pPr>
        <w:pStyle w:val="Corpodetexto"/>
        <w:ind w:right="157"/>
        <w:jc w:val="center"/>
        <w:rPr>
          <w:b/>
          <w:bCs/>
        </w:rPr>
      </w:pPr>
      <w:r w:rsidRPr="00C4336F">
        <w:rPr>
          <w:b/>
          <w:bCs/>
        </w:rPr>
        <w:t>Doutorado Acadêmico em Direito Constitucional</w:t>
      </w:r>
    </w:p>
    <w:p w14:paraId="3E454277" w14:textId="4FC75C83" w:rsidR="00C4336F" w:rsidRDefault="00C4336F" w:rsidP="4491DC70">
      <w:pPr>
        <w:pStyle w:val="Corpodetexto"/>
        <w:ind w:right="157"/>
        <w:jc w:val="center"/>
        <w:rPr>
          <w:b/>
          <w:bCs/>
        </w:rPr>
      </w:pPr>
      <w:r w:rsidRPr="00C4336F">
        <w:rPr>
          <w:b/>
          <w:bCs/>
        </w:rPr>
        <w:t>Mestrado Acadêmico em Direito Constitucional</w:t>
      </w:r>
    </w:p>
    <w:p w14:paraId="65CD54F1" w14:textId="77777777" w:rsidR="00F662F7" w:rsidRDefault="00F662F7" w:rsidP="4491DC70">
      <w:pPr>
        <w:pStyle w:val="Corpodetexto"/>
        <w:ind w:right="157"/>
        <w:jc w:val="center"/>
        <w:rPr>
          <w:b/>
          <w:bCs/>
        </w:rPr>
      </w:pPr>
    </w:p>
    <w:p w14:paraId="720F79E5" w14:textId="054E36A0" w:rsidR="00F662F7" w:rsidRPr="00C4336F" w:rsidRDefault="00F662F7" w:rsidP="4491DC70">
      <w:pPr>
        <w:pStyle w:val="Corpodetexto"/>
        <w:ind w:right="157"/>
        <w:jc w:val="center"/>
        <w:rPr>
          <w:b/>
          <w:bCs/>
        </w:rPr>
      </w:pPr>
      <w:r>
        <w:rPr>
          <w:b/>
          <w:bCs/>
        </w:rPr>
        <w:t>REGIMENTO INTERNO</w:t>
      </w:r>
    </w:p>
    <w:sdt>
      <w:sdtPr>
        <w:rPr>
          <w:rFonts w:ascii="Times New Roman" w:eastAsiaTheme="minorHAnsi" w:hAnsi="Times New Roman" w:cs="Times New Roman"/>
          <w:b/>
          <w:bCs w:val="0"/>
          <w:color w:val="auto"/>
          <w:sz w:val="24"/>
          <w:szCs w:val="24"/>
          <w:lang w:val="pt-PT" w:eastAsia="en-US"/>
        </w:rPr>
        <w:id w:val="-1463812972"/>
        <w:docPartObj>
          <w:docPartGallery w:val="Table of Contents"/>
          <w:docPartUnique/>
        </w:docPartObj>
      </w:sdtPr>
      <w:sdtEndPr>
        <w:rPr>
          <w:rFonts w:eastAsia="Times New Roman"/>
          <w:b w:val="0"/>
          <w:noProof/>
        </w:rPr>
      </w:sdtEndPr>
      <w:sdtContent>
        <w:p w14:paraId="447CA997" w14:textId="23D26AA7" w:rsidR="00E16063" w:rsidRPr="00C4336F" w:rsidRDefault="00E16063" w:rsidP="00F662F7">
          <w:pPr>
            <w:pStyle w:val="CabealhodoSumrio"/>
            <w:jc w:val="left"/>
            <w:rPr>
              <w:rFonts w:ascii="Times New Roman" w:hAnsi="Times New Roman" w:cs="Times New Roman"/>
              <w:sz w:val="24"/>
              <w:szCs w:val="24"/>
            </w:rPr>
          </w:pPr>
        </w:p>
        <w:p w14:paraId="3CF8727F" w14:textId="6ABFAE42" w:rsidR="00322336" w:rsidRPr="00C4336F" w:rsidRDefault="00E16063">
          <w:pPr>
            <w:pStyle w:val="Sumrio1"/>
            <w:tabs>
              <w:tab w:val="right" w:leader="dot" w:pos="8494"/>
            </w:tabs>
            <w:rPr>
              <w:rFonts w:ascii="Times New Roman" w:eastAsiaTheme="minorEastAsia" w:hAnsi="Times New Roman" w:cs="Times New Roman"/>
              <w:b w:val="0"/>
              <w:bCs w:val="0"/>
              <w:i w:val="0"/>
              <w:iCs w:val="0"/>
              <w:noProof/>
              <w:sz w:val="22"/>
              <w:szCs w:val="22"/>
              <w:lang w:eastAsia="pt-BR"/>
            </w:rPr>
          </w:pPr>
          <w:r w:rsidRPr="00C4336F">
            <w:rPr>
              <w:rFonts w:ascii="Times New Roman" w:hAnsi="Times New Roman" w:cs="Times New Roman"/>
              <w:b w:val="0"/>
              <w:bCs w:val="0"/>
            </w:rPr>
            <w:fldChar w:fldCharType="begin"/>
          </w:r>
          <w:r w:rsidRPr="00C4336F">
            <w:rPr>
              <w:rFonts w:ascii="Times New Roman" w:hAnsi="Times New Roman" w:cs="Times New Roman"/>
            </w:rPr>
            <w:instrText>TOC \o "1-3" \h \z \u</w:instrText>
          </w:r>
          <w:r w:rsidRPr="00C4336F">
            <w:rPr>
              <w:rFonts w:ascii="Times New Roman" w:hAnsi="Times New Roman" w:cs="Times New Roman"/>
              <w:b w:val="0"/>
              <w:bCs w:val="0"/>
            </w:rPr>
            <w:fldChar w:fldCharType="separate"/>
          </w:r>
          <w:hyperlink w:anchor="_Toc90976244" w:history="1">
            <w:r w:rsidR="00322336" w:rsidRPr="00C4336F">
              <w:rPr>
                <w:rStyle w:val="Hyperlink"/>
                <w:rFonts w:ascii="Times New Roman" w:hAnsi="Times New Roman" w:cs="Times New Roman"/>
                <w:noProof/>
              </w:rPr>
              <w:t>TÍTULO I - OBJETIVOS DOS CURSOS E PERFIL DE FORMAÇÃO</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_Toc90976244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2</w:t>
            </w:r>
            <w:r w:rsidR="00322336" w:rsidRPr="00C4336F">
              <w:rPr>
                <w:rFonts w:ascii="Times New Roman" w:hAnsi="Times New Roman" w:cs="Times New Roman"/>
                <w:noProof/>
                <w:webHidden/>
              </w:rPr>
              <w:fldChar w:fldCharType="end"/>
            </w:r>
          </w:hyperlink>
        </w:p>
        <w:p w14:paraId="224D3BA5" w14:textId="1011FB52" w:rsidR="00322336" w:rsidRPr="00C4336F" w:rsidRDefault="00000000">
          <w:pPr>
            <w:pStyle w:val="Sumrio1"/>
            <w:tabs>
              <w:tab w:val="right" w:leader="dot" w:pos="8494"/>
            </w:tabs>
            <w:rPr>
              <w:rFonts w:ascii="Times New Roman" w:eastAsiaTheme="minorEastAsia" w:hAnsi="Times New Roman" w:cs="Times New Roman"/>
              <w:b w:val="0"/>
              <w:bCs w:val="0"/>
              <w:i w:val="0"/>
              <w:iCs w:val="0"/>
              <w:noProof/>
              <w:sz w:val="22"/>
              <w:szCs w:val="22"/>
              <w:lang w:eastAsia="pt-BR"/>
            </w:rPr>
          </w:pPr>
          <w:hyperlink w:anchor="_Toc90976245" w:history="1">
            <w:r w:rsidR="00322336" w:rsidRPr="00C4336F">
              <w:rPr>
                <w:rStyle w:val="Hyperlink"/>
                <w:rFonts w:ascii="Times New Roman" w:eastAsiaTheme="majorEastAsia" w:hAnsi="Times New Roman" w:cs="Times New Roman"/>
                <w:noProof/>
              </w:rPr>
              <w:t>TÍTULO II - ORGANIZAÇÃO</w:t>
            </w:r>
            <w:r w:rsidR="00322336" w:rsidRPr="00C4336F">
              <w:rPr>
                <w:rStyle w:val="Hyperlink"/>
                <w:rFonts w:ascii="Times New Roman" w:hAnsi="Times New Roman" w:cs="Times New Roman"/>
                <w:noProof/>
              </w:rPr>
              <w:t xml:space="preserve"> ADMINISTRATIVA</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_Toc90976245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4</w:t>
            </w:r>
            <w:r w:rsidR="00322336" w:rsidRPr="00C4336F">
              <w:rPr>
                <w:rFonts w:ascii="Times New Roman" w:hAnsi="Times New Roman" w:cs="Times New Roman"/>
                <w:noProof/>
                <w:webHidden/>
              </w:rPr>
              <w:fldChar w:fldCharType="end"/>
            </w:r>
          </w:hyperlink>
        </w:p>
        <w:p w14:paraId="07F5E3B0" w14:textId="513D28DA" w:rsidR="00322336" w:rsidRPr="00C4336F" w:rsidRDefault="00000000">
          <w:pPr>
            <w:pStyle w:val="Sumrio1"/>
            <w:tabs>
              <w:tab w:val="right" w:leader="dot" w:pos="8494"/>
            </w:tabs>
            <w:rPr>
              <w:rFonts w:ascii="Times New Roman" w:eastAsiaTheme="minorEastAsia" w:hAnsi="Times New Roman" w:cs="Times New Roman"/>
              <w:b w:val="0"/>
              <w:bCs w:val="0"/>
              <w:i w:val="0"/>
              <w:iCs w:val="0"/>
              <w:noProof/>
              <w:sz w:val="22"/>
              <w:szCs w:val="22"/>
              <w:lang w:eastAsia="pt-BR"/>
            </w:rPr>
          </w:pPr>
          <w:hyperlink w:anchor="_Toc90976246" w:history="1">
            <w:r w:rsidR="00322336" w:rsidRPr="00C4336F">
              <w:rPr>
                <w:rStyle w:val="Hyperlink"/>
                <w:rFonts w:ascii="Times New Roman" w:hAnsi="Times New Roman" w:cs="Times New Roman"/>
                <w:noProof/>
              </w:rPr>
              <w:t>TÍTULO III - ESTRUTURA DO CURSO</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_Toc90976246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6</w:t>
            </w:r>
            <w:r w:rsidR="00322336" w:rsidRPr="00C4336F">
              <w:rPr>
                <w:rFonts w:ascii="Times New Roman" w:hAnsi="Times New Roman" w:cs="Times New Roman"/>
                <w:noProof/>
                <w:webHidden/>
              </w:rPr>
              <w:fldChar w:fldCharType="end"/>
            </w:r>
          </w:hyperlink>
        </w:p>
        <w:p w14:paraId="7F2C99FF" w14:textId="0218D882" w:rsidR="00322336" w:rsidRPr="00C4336F" w:rsidRDefault="00000000">
          <w:pPr>
            <w:pStyle w:val="Sumrio2"/>
            <w:tabs>
              <w:tab w:val="right" w:leader="dot" w:pos="8494"/>
            </w:tabs>
            <w:rPr>
              <w:rFonts w:ascii="Times New Roman" w:eastAsiaTheme="minorEastAsia" w:hAnsi="Times New Roman" w:cs="Times New Roman"/>
              <w:b w:val="0"/>
              <w:bCs w:val="0"/>
              <w:noProof/>
              <w:lang w:eastAsia="pt-BR"/>
            </w:rPr>
          </w:pPr>
          <w:hyperlink w:anchor="_Toc90976247" w:history="1">
            <w:r w:rsidR="00322336" w:rsidRPr="00C4336F">
              <w:rPr>
                <w:rStyle w:val="Hyperlink"/>
                <w:rFonts w:ascii="Times New Roman" w:hAnsi="Times New Roman" w:cs="Times New Roman"/>
                <w:noProof/>
              </w:rPr>
              <w:t>Capítulo I – Avaliação e frequência</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_Toc90976247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7</w:t>
            </w:r>
            <w:r w:rsidR="00322336" w:rsidRPr="00C4336F">
              <w:rPr>
                <w:rFonts w:ascii="Times New Roman" w:hAnsi="Times New Roman" w:cs="Times New Roman"/>
                <w:noProof/>
                <w:webHidden/>
              </w:rPr>
              <w:fldChar w:fldCharType="end"/>
            </w:r>
          </w:hyperlink>
        </w:p>
        <w:p w14:paraId="6D1CBB47" w14:textId="620AB489" w:rsidR="00322336" w:rsidRPr="00C4336F" w:rsidRDefault="00000000">
          <w:pPr>
            <w:pStyle w:val="Sumrio2"/>
            <w:tabs>
              <w:tab w:val="right" w:leader="dot" w:pos="8494"/>
            </w:tabs>
            <w:rPr>
              <w:rFonts w:ascii="Times New Roman" w:eastAsiaTheme="minorEastAsia" w:hAnsi="Times New Roman" w:cs="Times New Roman"/>
              <w:b w:val="0"/>
              <w:bCs w:val="0"/>
              <w:noProof/>
              <w:lang w:eastAsia="pt-BR"/>
            </w:rPr>
          </w:pPr>
          <w:hyperlink w:anchor="_Toc90976248" w:history="1">
            <w:r w:rsidR="00322336" w:rsidRPr="00C4336F">
              <w:rPr>
                <w:rStyle w:val="Hyperlink"/>
                <w:rFonts w:ascii="Times New Roman" w:hAnsi="Times New Roman" w:cs="Times New Roman"/>
                <w:noProof/>
              </w:rPr>
              <w:t>Capítulo II – Exame de Qualificação</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_Toc90976248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9</w:t>
            </w:r>
            <w:r w:rsidR="00322336" w:rsidRPr="00C4336F">
              <w:rPr>
                <w:rFonts w:ascii="Times New Roman" w:hAnsi="Times New Roman" w:cs="Times New Roman"/>
                <w:noProof/>
                <w:webHidden/>
              </w:rPr>
              <w:fldChar w:fldCharType="end"/>
            </w:r>
          </w:hyperlink>
        </w:p>
        <w:p w14:paraId="02498583" w14:textId="1CB88C83" w:rsidR="00322336" w:rsidRPr="00C4336F" w:rsidRDefault="00000000">
          <w:pPr>
            <w:pStyle w:val="Sumrio2"/>
            <w:tabs>
              <w:tab w:val="right" w:leader="dot" w:pos="8494"/>
            </w:tabs>
            <w:rPr>
              <w:rFonts w:ascii="Times New Roman" w:eastAsiaTheme="minorEastAsia" w:hAnsi="Times New Roman" w:cs="Times New Roman"/>
              <w:b w:val="0"/>
              <w:bCs w:val="0"/>
              <w:noProof/>
              <w:lang w:eastAsia="pt-BR"/>
            </w:rPr>
          </w:pPr>
          <w:hyperlink w:anchor="_Toc90976249" w:history="1">
            <w:r w:rsidR="00322336" w:rsidRPr="00C4336F">
              <w:rPr>
                <w:rStyle w:val="Hyperlink"/>
                <w:rFonts w:ascii="Times New Roman" w:hAnsi="Times New Roman" w:cs="Times New Roman"/>
                <w:noProof/>
              </w:rPr>
              <w:t>Capítulo III – Da defesa de Dissertação ou Tese</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_Toc90976249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9</w:t>
            </w:r>
            <w:r w:rsidR="00322336" w:rsidRPr="00C4336F">
              <w:rPr>
                <w:rFonts w:ascii="Times New Roman" w:hAnsi="Times New Roman" w:cs="Times New Roman"/>
                <w:noProof/>
                <w:webHidden/>
              </w:rPr>
              <w:fldChar w:fldCharType="end"/>
            </w:r>
          </w:hyperlink>
        </w:p>
        <w:p w14:paraId="5993A9A9" w14:textId="0537CDA0" w:rsidR="00322336" w:rsidRPr="00C4336F" w:rsidRDefault="00000000">
          <w:pPr>
            <w:pStyle w:val="Sumrio1"/>
            <w:tabs>
              <w:tab w:val="right" w:leader="dot" w:pos="8494"/>
            </w:tabs>
            <w:rPr>
              <w:rFonts w:ascii="Times New Roman" w:eastAsiaTheme="minorEastAsia" w:hAnsi="Times New Roman" w:cs="Times New Roman"/>
              <w:b w:val="0"/>
              <w:bCs w:val="0"/>
              <w:i w:val="0"/>
              <w:iCs w:val="0"/>
              <w:noProof/>
              <w:sz w:val="22"/>
              <w:szCs w:val="22"/>
              <w:lang w:eastAsia="pt-BR"/>
            </w:rPr>
          </w:pPr>
          <w:hyperlink w:anchor="_Toc90976250" w:history="1">
            <w:r w:rsidR="00322336" w:rsidRPr="00C4336F">
              <w:rPr>
                <w:rStyle w:val="Hyperlink"/>
                <w:rFonts w:ascii="Times New Roman" w:hAnsi="Times New Roman" w:cs="Times New Roman"/>
                <w:noProof/>
              </w:rPr>
              <w:t>TÍTULO IV - DO APROVEITAMENTO</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_Toc90976250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11</w:t>
            </w:r>
            <w:r w:rsidR="00322336" w:rsidRPr="00C4336F">
              <w:rPr>
                <w:rFonts w:ascii="Times New Roman" w:hAnsi="Times New Roman" w:cs="Times New Roman"/>
                <w:noProof/>
                <w:webHidden/>
              </w:rPr>
              <w:fldChar w:fldCharType="end"/>
            </w:r>
          </w:hyperlink>
        </w:p>
        <w:p w14:paraId="10E0A5A5" w14:textId="25A446C2" w:rsidR="00322336" w:rsidRPr="00C4336F" w:rsidRDefault="00000000">
          <w:pPr>
            <w:pStyle w:val="Sumrio2"/>
            <w:tabs>
              <w:tab w:val="right" w:leader="dot" w:pos="8494"/>
            </w:tabs>
            <w:rPr>
              <w:rFonts w:ascii="Times New Roman" w:eastAsiaTheme="minorEastAsia" w:hAnsi="Times New Roman" w:cs="Times New Roman"/>
              <w:b w:val="0"/>
              <w:bCs w:val="0"/>
              <w:noProof/>
              <w:lang w:eastAsia="pt-BR"/>
            </w:rPr>
          </w:pPr>
          <w:hyperlink w:anchor="_Toc90976251" w:history="1">
            <w:r w:rsidR="00322336" w:rsidRPr="00C4336F">
              <w:rPr>
                <w:rStyle w:val="Hyperlink"/>
                <w:rFonts w:ascii="Times New Roman" w:hAnsi="Times New Roman" w:cs="Times New Roman"/>
                <w:noProof/>
              </w:rPr>
              <w:t>Capítulo I – Aproveitamento Acadêmico de disciplinas</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_Toc90976251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11</w:t>
            </w:r>
            <w:r w:rsidR="00322336" w:rsidRPr="00C4336F">
              <w:rPr>
                <w:rFonts w:ascii="Times New Roman" w:hAnsi="Times New Roman" w:cs="Times New Roman"/>
                <w:noProof/>
                <w:webHidden/>
              </w:rPr>
              <w:fldChar w:fldCharType="end"/>
            </w:r>
          </w:hyperlink>
        </w:p>
        <w:p w14:paraId="153F6EFB" w14:textId="415DEE99" w:rsidR="00322336" w:rsidRPr="00C4336F" w:rsidRDefault="00000000">
          <w:pPr>
            <w:pStyle w:val="Sumrio2"/>
            <w:tabs>
              <w:tab w:val="right" w:leader="dot" w:pos="8494"/>
            </w:tabs>
            <w:rPr>
              <w:rFonts w:ascii="Times New Roman" w:eastAsiaTheme="minorEastAsia" w:hAnsi="Times New Roman" w:cs="Times New Roman"/>
              <w:b w:val="0"/>
              <w:bCs w:val="0"/>
              <w:noProof/>
              <w:lang w:eastAsia="pt-BR"/>
            </w:rPr>
          </w:pPr>
          <w:hyperlink w:anchor="_Toc90976252" w:history="1">
            <w:r w:rsidR="00322336" w:rsidRPr="00C4336F">
              <w:rPr>
                <w:rStyle w:val="Hyperlink"/>
                <w:rFonts w:ascii="Times New Roman" w:hAnsi="Times New Roman" w:cs="Times New Roman"/>
                <w:noProof/>
              </w:rPr>
              <w:t>Capítulo II – Aproveitamento Financeiro de Disciplinas</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_Toc90976252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12</w:t>
            </w:r>
            <w:r w:rsidR="00322336" w:rsidRPr="00C4336F">
              <w:rPr>
                <w:rFonts w:ascii="Times New Roman" w:hAnsi="Times New Roman" w:cs="Times New Roman"/>
                <w:noProof/>
                <w:webHidden/>
              </w:rPr>
              <w:fldChar w:fldCharType="end"/>
            </w:r>
          </w:hyperlink>
        </w:p>
        <w:p w14:paraId="3D9143F6" w14:textId="055E1B6D" w:rsidR="00322336" w:rsidRPr="00C4336F" w:rsidRDefault="00000000">
          <w:pPr>
            <w:pStyle w:val="Sumrio1"/>
            <w:tabs>
              <w:tab w:val="right" w:leader="dot" w:pos="8494"/>
            </w:tabs>
            <w:rPr>
              <w:rFonts w:ascii="Times New Roman" w:eastAsiaTheme="minorEastAsia" w:hAnsi="Times New Roman" w:cs="Times New Roman"/>
              <w:b w:val="0"/>
              <w:bCs w:val="0"/>
              <w:i w:val="0"/>
              <w:iCs w:val="0"/>
              <w:noProof/>
              <w:sz w:val="22"/>
              <w:szCs w:val="22"/>
              <w:lang w:eastAsia="pt-BR"/>
            </w:rPr>
          </w:pPr>
          <w:hyperlink w:anchor="_Toc90976253" w:history="1">
            <w:r w:rsidR="00322336" w:rsidRPr="00C4336F">
              <w:rPr>
                <w:rStyle w:val="Hyperlink"/>
                <w:rFonts w:ascii="Times New Roman" w:hAnsi="Times New Roman" w:cs="Times New Roman"/>
                <w:noProof/>
              </w:rPr>
              <w:t>TÍTULO V – DO CORPO DOCENTE</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_Toc90976253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12</w:t>
            </w:r>
            <w:r w:rsidR="00322336" w:rsidRPr="00C4336F">
              <w:rPr>
                <w:rFonts w:ascii="Times New Roman" w:hAnsi="Times New Roman" w:cs="Times New Roman"/>
                <w:noProof/>
                <w:webHidden/>
              </w:rPr>
              <w:fldChar w:fldCharType="end"/>
            </w:r>
          </w:hyperlink>
        </w:p>
        <w:p w14:paraId="08E917BA" w14:textId="1984E56C" w:rsidR="00322336" w:rsidRPr="00C4336F" w:rsidRDefault="00000000">
          <w:pPr>
            <w:pStyle w:val="Sumrio1"/>
            <w:tabs>
              <w:tab w:val="right" w:leader="dot" w:pos="8494"/>
            </w:tabs>
            <w:rPr>
              <w:rFonts w:ascii="Times New Roman" w:eastAsiaTheme="minorEastAsia" w:hAnsi="Times New Roman" w:cs="Times New Roman"/>
              <w:b w:val="0"/>
              <w:bCs w:val="0"/>
              <w:i w:val="0"/>
              <w:iCs w:val="0"/>
              <w:noProof/>
              <w:sz w:val="22"/>
              <w:szCs w:val="22"/>
              <w:lang w:eastAsia="pt-BR"/>
            </w:rPr>
          </w:pPr>
          <w:hyperlink w:anchor="_Toc90976254" w:history="1">
            <w:r w:rsidR="00322336" w:rsidRPr="00C4336F">
              <w:rPr>
                <w:rStyle w:val="Hyperlink"/>
                <w:rFonts w:ascii="Times New Roman" w:hAnsi="Times New Roman" w:cs="Times New Roman"/>
                <w:noProof/>
              </w:rPr>
              <w:t>TÍTULO VI - CORPO DISCENTE</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_Toc90976254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14</w:t>
            </w:r>
            <w:r w:rsidR="00322336" w:rsidRPr="00C4336F">
              <w:rPr>
                <w:rFonts w:ascii="Times New Roman" w:hAnsi="Times New Roman" w:cs="Times New Roman"/>
                <w:noProof/>
                <w:webHidden/>
              </w:rPr>
              <w:fldChar w:fldCharType="end"/>
            </w:r>
          </w:hyperlink>
        </w:p>
        <w:p w14:paraId="713FE880" w14:textId="41A06783" w:rsidR="00322336" w:rsidRPr="00C4336F" w:rsidRDefault="00000000">
          <w:pPr>
            <w:pStyle w:val="Sumrio2"/>
            <w:tabs>
              <w:tab w:val="right" w:leader="dot" w:pos="8494"/>
            </w:tabs>
            <w:rPr>
              <w:rFonts w:ascii="Times New Roman" w:eastAsiaTheme="minorEastAsia" w:hAnsi="Times New Roman" w:cs="Times New Roman"/>
              <w:b w:val="0"/>
              <w:bCs w:val="0"/>
              <w:noProof/>
              <w:lang w:eastAsia="pt-BR"/>
            </w:rPr>
          </w:pPr>
          <w:hyperlink w:anchor="_Toc90976255" w:history="1">
            <w:r w:rsidR="00322336" w:rsidRPr="00C4336F">
              <w:rPr>
                <w:rStyle w:val="Hyperlink"/>
                <w:rFonts w:ascii="Times New Roman" w:hAnsi="Times New Roman" w:cs="Times New Roman"/>
                <w:noProof/>
              </w:rPr>
              <w:t>Capítulo I – Alunos regulares</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_Toc90976255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14</w:t>
            </w:r>
            <w:r w:rsidR="00322336" w:rsidRPr="00C4336F">
              <w:rPr>
                <w:rFonts w:ascii="Times New Roman" w:hAnsi="Times New Roman" w:cs="Times New Roman"/>
                <w:noProof/>
                <w:webHidden/>
              </w:rPr>
              <w:fldChar w:fldCharType="end"/>
            </w:r>
          </w:hyperlink>
        </w:p>
        <w:p w14:paraId="3BC75D9A" w14:textId="122832A8" w:rsidR="00322336" w:rsidRPr="00C4336F" w:rsidRDefault="00000000">
          <w:pPr>
            <w:pStyle w:val="Sumrio2"/>
            <w:tabs>
              <w:tab w:val="right" w:leader="dot" w:pos="8494"/>
            </w:tabs>
            <w:rPr>
              <w:rFonts w:ascii="Times New Roman" w:eastAsiaTheme="minorEastAsia" w:hAnsi="Times New Roman" w:cs="Times New Roman"/>
              <w:b w:val="0"/>
              <w:bCs w:val="0"/>
              <w:noProof/>
              <w:lang w:eastAsia="pt-BR"/>
            </w:rPr>
          </w:pPr>
          <w:hyperlink w:anchor="_Toc90976256" w:history="1">
            <w:r w:rsidR="00322336" w:rsidRPr="00C4336F">
              <w:rPr>
                <w:rStyle w:val="Hyperlink"/>
                <w:rFonts w:ascii="Times New Roman" w:hAnsi="Times New Roman" w:cs="Times New Roman"/>
                <w:noProof/>
              </w:rPr>
              <w:t>Capitulo II – Dos(as) alunos(as) especiais</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_Toc90976256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15</w:t>
            </w:r>
            <w:r w:rsidR="00322336" w:rsidRPr="00C4336F">
              <w:rPr>
                <w:rFonts w:ascii="Times New Roman" w:hAnsi="Times New Roman" w:cs="Times New Roman"/>
                <w:noProof/>
                <w:webHidden/>
              </w:rPr>
              <w:fldChar w:fldCharType="end"/>
            </w:r>
          </w:hyperlink>
        </w:p>
        <w:p w14:paraId="6A5EB462" w14:textId="543CE7A8" w:rsidR="00322336" w:rsidRPr="00C4336F" w:rsidRDefault="00000000">
          <w:pPr>
            <w:pStyle w:val="Sumrio1"/>
            <w:tabs>
              <w:tab w:val="right" w:leader="dot" w:pos="8494"/>
            </w:tabs>
            <w:rPr>
              <w:rFonts w:ascii="Times New Roman" w:eastAsiaTheme="minorEastAsia" w:hAnsi="Times New Roman" w:cs="Times New Roman"/>
              <w:b w:val="0"/>
              <w:bCs w:val="0"/>
              <w:i w:val="0"/>
              <w:iCs w:val="0"/>
              <w:noProof/>
              <w:sz w:val="22"/>
              <w:szCs w:val="22"/>
              <w:lang w:eastAsia="pt-BR"/>
            </w:rPr>
          </w:pPr>
          <w:hyperlink w:anchor="_Toc90976257" w:history="1">
            <w:r w:rsidR="00322336" w:rsidRPr="00C4336F">
              <w:rPr>
                <w:rStyle w:val="Hyperlink"/>
                <w:rFonts w:ascii="Times New Roman" w:hAnsi="Times New Roman" w:cs="Times New Roman"/>
                <w:noProof/>
              </w:rPr>
              <w:t>TÍTULO VII - DO TRANCAMENTO, DA PRORROGAÇÃO E DO REINGRESSO</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_Toc90976257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16</w:t>
            </w:r>
            <w:r w:rsidR="00322336" w:rsidRPr="00C4336F">
              <w:rPr>
                <w:rFonts w:ascii="Times New Roman" w:hAnsi="Times New Roman" w:cs="Times New Roman"/>
                <w:noProof/>
                <w:webHidden/>
              </w:rPr>
              <w:fldChar w:fldCharType="end"/>
            </w:r>
          </w:hyperlink>
        </w:p>
        <w:p w14:paraId="4E3B12D4" w14:textId="10168B7F" w:rsidR="00322336" w:rsidRPr="00C4336F" w:rsidRDefault="00000000">
          <w:pPr>
            <w:pStyle w:val="Sumrio2"/>
            <w:tabs>
              <w:tab w:val="right" w:leader="dot" w:pos="8494"/>
            </w:tabs>
            <w:rPr>
              <w:rFonts w:ascii="Times New Roman" w:eastAsiaTheme="minorEastAsia" w:hAnsi="Times New Roman" w:cs="Times New Roman"/>
              <w:b w:val="0"/>
              <w:bCs w:val="0"/>
              <w:noProof/>
              <w:lang w:eastAsia="pt-BR"/>
            </w:rPr>
          </w:pPr>
          <w:hyperlink w:anchor="_Toc90976258" w:history="1">
            <w:r w:rsidR="00322336" w:rsidRPr="00C4336F">
              <w:rPr>
                <w:rStyle w:val="Hyperlink"/>
                <w:rFonts w:ascii="Times New Roman" w:hAnsi="Times New Roman" w:cs="Times New Roman"/>
                <w:noProof/>
              </w:rPr>
              <w:t>Capítulo I – Do Trancamento de Disciplina e Matrícula</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_Toc90976258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16</w:t>
            </w:r>
            <w:r w:rsidR="00322336" w:rsidRPr="00C4336F">
              <w:rPr>
                <w:rFonts w:ascii="Times New Roman" w:hAnsi="Times New Roman" w:cs="Times New Roman"/>
                <w:noProof/>
                <w:webHidden/>
              </w:rPr>
              <w:fldChar w:fldCharType="end"/>
            </w:r>
          </w:hyperlink>
        </w:p>
        <w:p w14:paraId="4B4E3930" w14:textId="2993CA1E" w:rsidR="00322336" w:rsidRPr="00C4336F" w:rsidRDefault="00000000">
          <w:pPr>
            <w:pStyle w:val="Sumrio2"/>
            <w:tabs>
              <w:tab w:val="right" w:leader="dot" w:pos="8494"/>
            </w:tabs>
            <w:rPr>
              <w:rFonts w:ascii="Times New Roman" w:eastAsiaTheme="minorEastAsia" w:hAnsi="Times New Roman" w:cs="Times New Roman"/>
              <w:b w:val="0"/>
              <w:bCs w:val="0"/>
              <w:noProof/>
              <w:lang w:eastAsia="pt-BR"/>
            </w:rPr>
          </w:pPr>
          <w:hyperlink w:anchor="_Toc90976259" w:history="1">
            <w:r w:rsidR="00322336" w:rsidRPr="00C4336F">
              <w:rPr>
                <w:rStyle w:val="Hyperlink"/>
                <w:rFonts w:ascii="Times New Roman" w:hAnsi="Times New Roman" w:cs="Times New Roman"/>
                <w:noProof/>
              </w:rPr>
              <w:t>Capítulo II – Da Prorrogação do Prazo de Defesa</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_Toc90976259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17</w:t>
            </w:r>
            <w:r w:rsidR="00322336" w:rsidRPr="00C4336F">
              <w:rPr>
                <w:rFonts w:ascii="Times New Roman" w:hAnsi="Times New Roman" w:cs="Times New Roman"/>
                <w:noProof/>
                <w:webHidden/>
              </w:rPr>
              <w:fldChar w:fldCharType="end"/>
            </w:r>
          </w:hyperlink>
        </w:p>
        <w:p w14:paraId="12F4CF0A" w14:textId="7A38FBC3" w:rsidR="00322336" w:rsidRPr="00C4336F" w:rsidRDefault="00000000">
          <w:pPr>
            <w:pStyle w:val="Sumrio2"/>
            <w:tabs>
              <w:tab w:val="right" w:leader="dot" w:pos="8494"/>
            </w:tabs>
            <w:rPr>
              <w:rFonts w:ascii="Times New Roman" w:eastAsiaTheme="minorEastAsia" w:hAnsi="Times New Roman" w:cs="Times New Roman"/>
              <w:b w:val="0"/>
              <w:bCs w:val="0"/>
              <w:noProof/>
              <w:lang w:eastAsia="pt-BR"/>
            </w:rPr>
          </w:pPr>
          <w:hyperlink w:anchor="_Toc90976260" w:history="1">
            <w:r w:rsidR="00322336" w:rsidRPr="00C4336F">
              <w:rPr>
                <w:rStyle w:val="Hyperlink"/>
                <w:rFonts w:ascii="Times New Roman" w:hAnsi="Times New Roman" w:cs="Times New Roman"/>
                <w:noProof/>
              </w:rPr>
              <w:t>Capítulo III – Do Desligamento</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_Toc90976260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18</w:t>
            </w:r>
            <w:r w:rsidR="00322336" w:rsidRPr="00C4336F">
              <w:rPr>
                <w:rFonts w:ascii="Times New Roman" w:hAnsi="Times New Roman" w:cs="Times New Roman"/>
                <w:noProof/>
                <w:webHidden/>
              </w:rPr>
              <w:fldChar w:fldCharType="end"/>
            </w:r>
          </w:hyperlink>
        </w:p>
        <w:p w14:paraId="54B77BFD" w14:textId="080760DB" w:rsidR="00322336" w:rsidRPr="00C4336F" w:rsidRDefault="00000000">
          <w:pPr>
            <w:pStyle w:val="Sumrio2"/>
            <w:tabs>
              <w:tab w:val="right" w:leader="dot" w:pos="8494"/>
            </w:tabs>
            <w:rPr>
              <w:rFonts w:ascii="Times New Roman" w:eastAsiaTheme="minorEastAsia" w:hAnsi="Times New Roman" w:cs="Times New Roman"/>
              <w:b w:val="0"/>
              <w:bCs w:val="0"/>
              <w:noProof/>
              <w:lang w:eastAsia="pt-BR"/>
            </w:rPr>
          </w:pPr>
          <w:hyperlink w:anchor="_Toc90976261" w:history="1">
            <w:r w:rsidR="00322336" w:rsidRPr="00C4336F">
              <w:rPr>
                <w:rStyle w:val="Hyperlink"/>
                <w:rFonts w:ascii="Times New Roman" w:hAnsi="Times New Roman" w:cs="Times New Roman"/>
                <w:noProof/>
              </w:rPr>
              <w:t>Capítulo IV – Da Desistência</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_Toc90976261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19</w:t>
            </w:r>
            <w:r w:rsidR="00322336" w:rsidRPr="00C4336F">
              <w:rPr>
                <w:rFonts w:ascii="Times New Roman" w:hAnsi="Times New Roman" w:cs="Times New Roman"/>
                <w:noProof/>
                <w:webHidden/>
              </w:rPr>
              <w:fldChar w:fldCharType="end"/>
            </w:r>
          </w:hyperlink>
        </w:p>
        <w:p w14:paraId="1E1C6C15" w14:textId="1A1CF1AC" w:rsidR="00322336" w:rsidRPr="00C4336F" w:rsidRDefault="00000000">
          <w:pPr>
            <w:pStyle w:val="Sumrio2"/>
            <w:tabs>
              <w:tab w:val="right" w:leader="dot" w:pos="8494"/>
            </w:tabs>
            <w:rPr>
              <w:rFonts w:ascii="Times New Roman" w:eastAsiaTheme="minorEastAsia" w:hAnsi="Times New Roman" w:cs="Times New Roman"/>
              <w:b w:val="0"/>
              <w:bCs w:val="0"/>
              <w:noProof/>
              <w:lang w:eastAsia="pt-BR"/>
            </w:rPr>
          </w:pPr>
          <w:hyperlink w:anchor="_Toc90976262" w:history="1">
            <w:r w:rsidR="00322336" w:rsidRPr="00C4336F">
              <w:rPr>
                <w:rStyle w:val="Hyperlink"/>
                <w:rFonts w:ascii="Times New Roman" w:hAnsi="Times New Roman" w:cs="Times New Roman"/>
                <w:noProof/>
              </w:rPr>
              <w:t>Capítulo V – Do Reingresso de Discentes Desligados</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_Toc90976262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19</w:t>
            </w:r>
            <w:r w:rsidR="00322336" w:rsidRPr="00C4336F">
              <w:rPr>
                <w:rFonts w:ascii="Times New Roman" w:hAnsi="Times New Roman" w:cs="Times New Roman"/>
                <w:noProof/>
                <w:webHidden/>
              </w:rPr>
              <w:fldChar w:fldCharType="end"/>
            </w:r>
          </w:hyperlink>
        </w:p>
        <w:p w14:paraId="436B2CEF" w14:textId="5BFB9AB6" w:rsidR="00322336" w:rsidRPr="00C4336F" w:rsidRDefault="00000000">
          <w:pPr>
            <w:pStyle w:val="Sumrio1"/>
            <w:tabs>
              <w:tab w:val="right" w:leader="dot" w:pos="8494"/>
            </w:tabs>
            <w:rPr>
              <w:rFonts w:ascii="Times New Roman" w:eastAsiaTheme="minorEastAsia" w:hAnsi="Times New Roman" w:cs="Times New Roman"/>
              <w:b w:val="0"/>
              <w:bCs w:val="0"/>
              <w:i w:val="0"/>
              <w:iCs w:val="0"/>
              <w:noProof/>
              <w:sz w:val="22"/>
              <w:szCs w:val="22"/>
              <w:lang w:eastAsia="pt-BR"/>
            </w:rPr>
          </w:pPr>
          <w:hyperlink w:anchor="_Toc90976263" w:history="1">
            <w:r w:rsidR="00322336" w:rsidRPr="00C4336F">
              <w:rPr>
                <w:rStyle w:val="Hyperlink"/>
                <w:rFonts w:ascii="Times New Roman" w:hAnsi="Times New Roman" w:cs="Times New Roman"/>
                <w:noProof/>
              </w:rPr>
              <w:t>TÍTULO VIII - ORIENTAÇÃO E COORIENTAÇÃO</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_Toc90976263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20</w:t>
            </w:r>
            <w:r w:rsidR="00322336" w:rsidRPr="00C4336F">
              <w:rPr>
                <w:rFonts w:ascii="Times New Roman" w:hAnsi="Times New Roman" w:cs="Times New Roman"/>
                <w:noProof/>
                <w:webHidden/>
              </w:rPr>
              <w:fldChar w:fldCharType="end"/>
            </w:r>
          </w:hyperlink>
        </w:p>
        <w:p w14:paraId="01A7955C" w14:textId="4CED320E" w:rsidR="00322336" w:rsidRPr="00C4336F" w:rsidRDefault="00000000">
          <w:pPr>
            <w:pStyle w:val="Sumrio1"/>
            <w:tabs>
              <w:tab w:val="right" w:leader="dot" w:pos="8494"/>
            </w:tabs>
            <w:rPr>
              <w:rFonts w:ascii="Times New Roman" w:eastAsiaTheme="minorEastAsia" w:hAnsi="Times New Roman" w:cs="Times New Roman"/>
              <w:b w:val="0"/>
              <w:bCs w:val="0"/>
              <w:i w:val="0"/>
              <w:iCs w:val="0"/>
              <w:noProof/>
              <w:sz w:val="22"/>
              <w:szCs w:val="22"/>
              <w:lang w:eastAsia="pt-BR"/>
            </w:rPr>
          </w:pPr>
          <w:hyperlink w:anchor="_Toc90976264" w:history="1">
            <w:r w:rsidR="00322336" w:rsidRPr="00C4336F">
              <w:rPr>
                <w:rStyle w:val="Hyperlink"/>
                <w:rFonts w:ascii="Times New Roman" w:hAnsi="Times New Roman" w:cs="Times New Roman"/>
                <w:noProof/>
              </w:rPr>
              <w:t>TÍTULO IX - CONDIÇÕES PARA OBTENÇÃO DO TÍTULO DE MESTRE OU DOUTOR</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_Toc90976264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23</w:t>
            </w:r>
            <w:r w:rsidR="00322336" w:rsidRPr="00C4336F">
              <w:rPr>
                <w:rFonts w:ascii="Times New Roman" w:hAnsi="Times New Roman" w:cs="Times New Roman"/>
                <w:noProof/>
                <w:webHidden/>
              </w:rPr>
              <w:fldChar w:fldCharType="end"/>
            </w:r>
          </w:hyperlink>
        </w:p>
        <w:p w14:paraId="1519974F" w14:textId="7993C30F" w:rsidR="00322336" w:rsidRPr="00C4336F" w:rsidRDefault="00000000">
          <w:pPr>
            <w:pStyle w:val="Sumrio1"/>
            <w:tabs>
              <w:tab w:val="right" w:leader="dot" w:pos="8494"/>
            </w:tabs>
            <w:rPr>
              <w:rFonts w:ascii="Times New Roman" w:eastAsiaTheme="minorEastAsia" w:hAnsi="Times New Roman" w:cs="Times New Roman"/>
              <w:b w:val="0"/>
              <w:bCs w:val="0"/>
              <w:i w:val="0"/>
              <w:iCs w:val="0"/>
              <w:noProof/>
              <w:sz w:val="22"/>
              <w:szCs w:val="22"/>
              <w:lang w:eastAsia="pt-BR"/>
            </w:rPr>
          </w:pPr>
          <w:hyperlink w:anchor="_Toc90976265" w:history="1">
            <w:r w:rsidR="00322336" w:rsidRPr="00C4336F">
              <w:rPr>
                <w:rStyle w:val="Hyperlink"/>
                <w:rFonts w:ascii="Times New Roman" w:hAnsi="Times New Roman" w:cs="Times New Roman"/>
                <w:noProof/>
              </w:rPr>
              <w:t>TÍTULO X - DO PLÁGIO</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_Toc90976265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23</w:t>
            </w:r>
            <w:r w:rsidR="00322336" w:rsidRPr="00C4336F">
              <w:rPr>
                <w:rFonts w:ascii="Times New Roman" w:hAnsi="Times New Roman" w:cs="Times New Roman"/>
                <w:noProof/>
                <w:webHidden/>
              </w:rPr>
              <w:fldChar w:fldCharType="end"/>
            </w:r>
          </w:hyperlink>
        </w:p>
        <w:p w14:paraId="11CE5D9D" w14:textId="3C60D247" w:rsidR="00322336" w:rsidRPr="00C4336F" w:rsidRDefault="00000000">
          <w:pPr>
            <w:pStyle w:val="Sumrio1"/>
            <w:tabs>
              <w:tab w:val="right" w:leader="dot" w:pos="8494"/>
            </w:tabs>
            <w:rPr>
              <w:rFonts w:ascii="Times New Roman" w:eastAsiaTheme="minorEastAsia" w:hAnsi="Times New Roman" w:cs="Times New Roman"/>
              <w:b w:val="0"/>
              <w:bCs w:val="0"/>
              <w:i w:val="0"/>
              <w:iCs w:val="0"/>
              <w:noProof/>
              <w:sz w:val="22"/>
              <w:szCs w:val="22"/>
              <w:lang w:eastAsia="pt-BR"/>
            </w:rPr>
          </w:pPr>
          <w:hyperlink w:anchor="_Toc90976266" w:history="1">
            <w:r w:rsidR="00322336" w:rsidRPr="00C4336F">
              <w:rPr>
                <w:rStyle w:val="Hyperlink"/>
                <w:rFonts w:ascii="Times New Roman" w:hAnsi="Times New Roman" w:cs="Times New Roman"/>
                <w:noProof/>
              </w:rPr>
              <w:t>TÍTULO XI - DA INTERNACIONALIZAÇÃO</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_Toc90976266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24</w:t>
            </w:r>
            <w:r w:rsidR="00322336" w:rsidRPr="00C4336F">
              <w:rPr>
                <w:rFonts w:ascii="Times New Roman" w:hAnsi="Times New Roman" w:cs="Times New Roman"/>
                <w:noProof/>
                <w:webHidden/>
              </w:rPr>
              <w:fldChar w:fldCharType="end"/>
            </w:r>
          </w:hyperlink>
        </w:p>
        <w:p w14:paraId="34E9F995" w14:textId="7EC0953D" w:rsidR="00322336" w:rsidRPr="00C4336F" w:rsidRDefault="00000000">
          <w:pPr>
            <w:pStyle w:val="Sumrio1"/>
            <w:tabs>
              <w:tab w:val="right" w:leader="dot" w:pos="8494"/>
            </w:tabs>
            <w:rPr>
              <w:rFonts w:ascii="Times New Roman" w:eastAsiaTheme="minorEastAsia" w:hAnsi="Times New Roman" w:cs="Times New Roman"/>
              <w:b w:val="0"/>
              <w:bCs w:val="0"/>
              <w:i w:val="0"/>
              <w:iCs w:val="0"/>
              <w:noProof/>
              <w:sz w:val="22"/>
              <w:szCs w:val="22"/>
              <w:lang w:eastAsia="pt-BR"/>
            </w:rPr>
          </w:pPr>
          <w:hyperlink w:anchor="_Toc90976267" w:history="1">
            <w:r w:rsidR="00322336" w:rsidRPr="00C4336F">
              <w:rPr>
                <w:rStyle w:val="Hyperlink"/>
                <w:rFonts w:ascii="Times New Roman" w:hAnsi="Times New Roman" w:cs="Times New Roman"/>
                <w:noProof/>
              </w:rPr>
              <w:t>TÍTULO XII - DAS DISPOSIÇÕES FINAIS</w:t>
            </w:r>
            <w:r w:rsidR="00322336" w:rsidRPr="00C4336F">
              <w:rPr>
                <w:rFonts w:ascii="Times New Roman" w:hAnsi="Times New Roman" w:cs="Times New Roman"/>
                <w:noProof/>
                <w:webHidden/>
              </w:rPr>
              <w:tab/>
            </w:r>
            <w:r w:rsidR="00322336" w:rsidRPr="00C4336F">
              <w:rPr>
                <w:rFonts w:ascii="Times New Roman" w:hAnsi="Times New Roman" w:cs="Times New Roman"/>
                <w:noProof/>
                <w:webHidden/>
              </w:rPr>
              <w:fldChar w:fldCharType="begin"/>
            </w:r>
            <w:r w:rsidR="00322336" w:rsidRPr="00C4336F">
              <w:rPr>
                <w:rFonts w:ascii="Times New Roman" w:hAnsi="Times New Roman" w:cs="Times New Roman"/>
                <w:noProof/>
                <w:webHidden/>
              </w:rPr>
              <w:instrText xml:space="preserve"> PAGEREF _Toc90976267 \h </w:instrText>
            </w:r>
            <w:r w:rsidR="00322336" w:rsidRPr="00C4336F">
              <w:rPr>
                <w:rFonts w:ascii="Times New Roman" w:hAnsi="Times New Roman" w:cs="Times New Roman"/>
                <w:noProof/>
                <w:webHidden/>
              </w:rPr>
            </w:r>
            <w:r w:rsidR="00322336" w:rsidRPr="00C4336F">
              <w:rPr>
                <w:rFonts w:ascii="Times New Roman" w:hAnsi="Times New Roman" w:cs="Times New Roman"/>
                <w:noProof/>
                <w:webHidden/>
              </w:rPr>
              <w:fldChar w:fldCharType="separate"/>
            </w:r>
            <w:r w:rsidR="00C86005">
              <w:rPr>
                <w:rFonts w:ascii="Times New Roman" w:hAnsi="Times New Roman" w:cs="Times New Roman"/>
                <w:noProof/>
                <w:webHidden/>
              </w:rPr>
              <w:t>25</w:t>
            </w:r>
            <w:r w:rsidR="00322336" w:rsidRPr="00C4336F">
              <w:rPr>
                <w:rFonts w:ascii="Times New Roman" w:hAnsi="Times New Roman" w:cs="Times New Roman"/>
                <w:noProof/>
                <w:webHidden/>
              </w:rPr>
              <w:fldChar w:fldCharType="end"/>
            </w:r>
          </w:hyperlink>
        </w:p>
        <w:p w14:paraId="79EC2880" w14:textId="0F18AB67" w:rsidR="00E16063" w:rsidRPr="00C4336F" w:rsidRDefault="00E16063" w:rsidP="00E16063">
          <w:pPr>
            <w:rPr>
              <w:sz w:val="24"/>
              <w:szCs w:val="24"/>
            </w:rPr>
          </w:pPr>
          <w:r w:rsidRPr="00C4336F">
            <w:rPr>
              <w:b/>
              <w:bCs/>
              <w:noProof/>
              <w:sz w:val="24"/>
              <w:szCs w:val="24"/>
            </w:rPr>
            <w:fldChar w:fldCharType="end"/>
          </w:r>
        </w:p>
      </w:sdtContent>
    </w:sdt>
    <w:p w14:paraId="73DAA04C" w14:textId="77777777" w:rsidR="00E16063" w:rsidRPr="00C4336F" w:rsidRDefault="00E16063" w:rsidP="00E16063">
      <w:pPr>
        <w:pStyle w:val="Corpodetexto"/>
        <w:ind w:right="157"/>
        <w:rPr>
          <w:lang w:val="pt-BR"/>
        </w:rPr>
      </w:pPr>
    </w:p>
    <w:p w14:paraId="25446FBC" w14:textId="21AF2A41" w:rsidR="00A10647" w:rsidRPr="00C4336F" w:rsidRDefault="00A10647">
      <w:pPr>
        <w:widowControl/>
        <w:autoSpaceDE/>
        <w:autoSpaceDN/>
        <w:spacing w:after="160" w:line="259" w:lineRule="auto"/>
        <w:rPr>
          <w:sz w:val="24"/>
          <w:szCs w:val="24"/>
        </w:rPr>
      </w:pPr>
      <w:r w:rsidRPr="00C4336F">
        <w:rPr>
          <w:sz w:val="24"/>
          <w:szCs w:val="24"/>
        </w:rPr>
        <w:br w:type="page"/>
      </w:r>
    </w:p>
    <w:p w14:paraId="40A823FD" w14:textId="77777777" w:rsidR="00AD702C" w:rsidRPr="00C4336F" w:rsidRDefault="00AD702C" w:rsidP="00AD702C">
      <w:pPr>
        <w:pStyle w:val="Corpodetexto"/>
        <w:ind w:right="157"/>
      </w:pPr>
    </w:p>
    <w:p w14:paraId="0D798AA3" w14:textId="77777777" w:rsidR="00AD702C" w:rsidRPr="00C4336F" w:rsidRDefault="00AD702C" w:rsidP="00AD702C">
      <w:pPr>
        <w:jc w:val="both"/>
        <w:rPr>
          <w:sz w:val="24"/>
          <w:szCs w:val="24"/>
        </w:rPr>
      </w:pPr>
      <w:r w:rsidRPr="00C4336F">
        <w:rPr>
          <w:sz w:val="24"/>
          <w:szCs w:val="24"/>
        </w:rPr>
        <w:t xml:space="preserve">O Conselho de Administração, Ensino, Pesquisa e Extensão – CONSAEPE, em observância à Resolução CES/CNE/MEC nº. 7, de 07/12/2017 e considerando a necessidade de organizar o funcionamento do Programa de Pós-Graduação </w:t>
      </w:r>
      <w:r w:rsidRPr="00C4336F">
        <w:rPr>
          <w:i/>
          <w:iCs/>
          <w:sz w:val="24"/>
          <w:szCs w:val="24"/>
        </w:rPr>
        <w:t>Stricto Sensu</w:t>
      </w:r>
      <w:r w:rsidRPr="00C4336F">
        <w:rPr>
          <w:sz w:val="24"/>
          <w:szCs w:val="24"/>
        </w:rPr>
        <w:t xml:space="preserve"> em Direito Constitucional, do Instituto Brasileiro de Ensino, Desenvolvimento e Pesquisa (IDP - Brasília), no uso de suas atribuições regimentais, resolve:</w:t>
      </w:r>
    </w:p>
    <w:p w14:paraId="0AC84E02" w14:textId="77777777" w:rsidR="00AD702C" w:rsidRPr="00C4336F" w:rsidRDefault="00AD702C" w:rsidP="00AD702C">
      <w:pPr>
        <w:jc w:val="both"/>
        <w:rPr>
          <w:sz w:val="24"/>
          <w:szCs w:val="24"/>
        </w:rPr>
      </w:pPr>
    </w:p>
    <w:p w14:paraId="41655E72" w14:textId="77777777" w:rsidR="00AD702C" w:rsidRPr="00C4336F" w:rsidRDefault="00AD702C" w:rsidP="00AD702C">
      <w:pPr>
        <w:jc w:val="both"/>
        <w:rPr>
          <w:sz w:val="24"/>
          <w:szCs w:val="24"/>
        </w:rPr>
      </w:pPr>
      <w:r w:rsidRPr="00C4336F">
        <w:rPr>
          <w:sz w:val="24"/>
          <w:szCs w:val="24"/>
        </w:rPr>
        <w:t xml:space="preserve">Art. 1º. O presente regulamento constitui o Regimento Interno do Programa de Pós-Graduação </w:t>
      </w:r>
      <w:r w:rsidRPr="00C4336F">
        <w:rPr>
          <w:i/>
          <w:iCs/>
          <w:sz w:val="24"/>
          <w:szCs w:val="24"/>
        </w:rPr>
        <w:t>Stricto Sensu</w:t>
      </w:r>
      <w:r w:rsidRPr="00C4336F">
        <w:rPr>
          <w:sz w:val="24"/>
          <w:szCs w:val="24"/>
        </w:rPr>
        <w:t xml:space="preserve"> Acadêmica em Direito Constitucional do IDP - Brasília, definindo as regras gerais aplicáveis a sua organização administrativa e didático-pedagógica, e aos seus corpos docente e discente, em consonância com o PDI e as demais normas administrativas da Instituição.</w:t>
      </w:r>
    </w:p>
    <w:p w14:paraId="68E50C56" w14:textId="77777777" w:rsidR="00AD702C" w:rsidRPr="00C4336F" w:rsidRDefault="00AD702C" w:rsidP="00AD702C">
      <w:pPr>
        <w:jc w:val="both"/>
        <w:rPr>
          <w:sz w:val="24"/>
          <w:szCs w:val="24"/>
        </w:rPr>
      </w:pPr>
    </w:p>
    <w:p w14:paraId="36171FAD" w14:textId="77777777" w:rsidR="00AD702C" w:rsidRPr="00C4336F" w:rsidRDefault="00AD702C" w:rsidP="00AD702C">
      <w:pPr>
        <w:jc w:val="both"/>
        <w:rPr>
          <w:sz w:val="24"/>
          <w:szCs w:val="24"/>
        </w:rPr>
      </w:pPr>
      <w:r w:rsidRPr="00C4336F">
        <w:rPr>
          <w:sz w:val="24"/>
          <w:szCs w:val="24"/>
        </w:rPr>
        <w:t xml:space="preserve">§ 1º. O Programa de Pós-Graduação </w:t>
      </w:r>
      <w:r w:rsidRPr="00C4336F">
        <w:rPr>
          <w:i/>
          <w:iCs/>
          <w:sz w:val="24"/>
          <w:szCs w:val="24"/>
        </w:rPr>
        <w:t>Stricto Sensu</w:t>
      </w:r>
      <w:r w:rsidRPr="00C4336F">
        <w:rPr>
          <w:sz w:val="24"/>
          <w:szCs w:val="24"/>
        </w:rPr>
        <w:t xml:space="preserve"> em Direito do IDP - Brasília compreende os Cursos de Mestrado e Doutorado Acadêmico, área de concentração em Direito Constitucional, reconhecidos pela Portaria MEC nº. 609, de 14 de março de 2019 (DOU nº 52, de 18/03/2019, Seção 1, p. 65.), com as seguintes linhas de pesquisa e respectivas sublinhas:</w:t>
      </w:r>
    </w:p>
    <w:p w14:paraId="302700EC" w14:textId="77777777" w:rsidR="00AD702C" w:rsidRPr="00C4336F" w:rsidRDefault="00AD702C" w:rsidP="009B5B50">
      <w:pPr>
        <w:pStyle w:val="PargrafodaLista"/>
        <w:widowControl/>
        <w:numPr>
          <w:ilvl w:val="0"/>
          <w:numId w:val="23"/>
        </w:numPr>
        <w:autoSpaceDE/>
        <w:autoSpaceDN/>
        <w:contextualSpacing/>
        <w:rPr>
          <w:sz w:val="24"/>
          <w:szCs w:val="24"/>
        </w:rPr>
      </w:pPr>
      <w:r w:rsidRPr="00C4336F">
        <w:rPr>
          <w:sz w:val="24"/>
          <w:szCs w:val="24"/>
        </w:rPr>
        <w:t>Estado, Constituição e Democracia;</w:t>
      </w:r>
    </w:p>
    <w:p w14:paraId="635B25BD" w14:textId="154F1DF5" w:rsidR="00AD702C" w:rsidRPr="00C4336F" w:rsidRDefault="00AD702C" w:rsidP="009B5B50">
      <w:pPr>
        <w:pStyle w:val="PargrafodaLista"/>
        <w:widowControl/>
        <w:numPr>
          <w:ilvl w:val="0"/>
          <w:numId w:val="24"/>
        </w:numPr>
        <w:autoSpaceDE/>
        <w:autoSpaceDN/>
        <w:contextualSpacing/>
        <w:rPr>
          <w:sz w:val="24"/>
          <w:szCs w:val="24"/>
        </w:rPr>
      </w:pPr>
      <w:r w:rsidRPr="00C4336F">
        <w:rPr>
          <w:sz w:val="24"/>
          <w:szCs w:val="24"/>
        </w:rPr>
        <w:t>Filosofia Política, Constitucionalismo e Instituições do Estado</w:t>
      </w:r>
    </w:p>
    <w:p w14:paraId="3AC3B2DB" w14:textId="093276B0" w:rsidR="00AD702C" w:rsidRPr="00C4336F" w:rsidRDefault="00AD702C" w:rsidP="009B5B50">
      <w:pPr>
        <w:pStyle w:val="PargrafodaLista"/>
        <w:widowControl/>
        <w:numPr>
          <w:ilvl w:val="0"/>
          <w:numId w:val="24"/>
        </w:numPr>
        <w:autoSpaceDE/>
        <w:autoSpaceDN/>
        <w:contextualSpacing/>
        <w:rPr>
          <w:sz w:val="24"/>
          <w:szCs w:val="24"/>
        </w:rPr>
      </w:pPr>
      <w:r w:rsidRPr="00C4336F">
        <w:rPr>
          <w:sz w:val="24"/>
          <w:szCs w:val="24"/>
        </w:rPr>
        <w:t>Acesso à Justiça, Direitos Humanos, Desigualdades e Democracia</w:t>
      </w:r>
    </w:p>
    <w:p w14:paraId="00B14451" w14:textId="77777777" w:rsidR="00AD702C" w:rsidRPr="00C4336F" w:rsidRDefault="00AD702C" w:rsidP="009B5B50">
      <w:pPr>
        <w:pStyle w:val="PargrafodaLista"/>
        <w:widowControl/>
        <w:numPr>
          <w:ilvl w:val="0"/>
          <w:numId w:val="23"/>
        </w:numPr>
        <w:autoSpaceDE/>
        <w:autoSpaceDN/>
        <w:contextualSpacing/>
        <w:rPr>
          <w:sz w:val="24"/>
          <w:szCs w:val="24"/>
        </w:rPr>
      </w:pPr>
      <w:r w:rsidRPr="00C4336F">
        <w:rPr>
          <w:sz w:val="24"/>
          <w:szCs w:val="24"/>
        </w:rPr>
        <w:t>Transformações na ordem econômica e social, desenvolvimento e inovação;</w:t>
      </w:r>
    </w:p>
    <w:p w14:paraId="2B969937" w14:textId="678BDCAC" w:rsidR="00AD702C" w:rsidRPr="00C4336F" w:rsidRDefault="00AD702C" w:rsidP="009B5B50">
      <w:pPr>
        <w:pStyle w:val="PargrafodaLista"/>
        <w:widowControl/>
        <w:numPr>
          <w:ilvl w:val="0"/>
          <w:numId w:val="25"/>
        </w:numPr>
        <w:autoSpaceDE/>
        <w:autoSpaceDN/>
        <w:contextualSpacing/>
        <w:rPr>
          <w:sz w:val="24"/>
          <w:szCs w:val="24"/>
        </w:rPr>
      </w:pPr>
      <w:r w:rsidRPr="00C4336F">
        <w:rPr>
          <w:sz w:val="24"/>
          <w:szCs w:val="24"/>
        </w:rPr>
        <w:t>Constitucionalização do Direito Privado, Regulação, Tecnologia e Inovação;</w:t>
      </w:r>
    </w:p>
    <w:p w14:paraId="4B8098E4" w14:textId="06BC39AD" w:rsidR="00AD702C" w:rsidRPr="00C4336F" w:rsidRDefault="00AD702C" w:rsidP="009B5B50">
      <w:pPr>
        <w:pStyle w:val="PargrafodaLista"/>
        <w:widowControl/>
        <w:numPr>
          <w:ilvl w:val="0"/>
          <w:numId w:val="25"/>
        </w:numPr>
        <w:autoSpaceDE/>
        <w:autoSpaceDN/>
        <w:contextualSpacing/>
        <w:rPr>
          <w:sz w:val="24"/>
          <w:szCs w:val="24"/>
        </w:rPr>
      </w:pPr>
      <w:r w:rsidRPr="00C4336F">
        <w:rPr>
          <w:sz w:val="24"/>
          <w:szCs w:val="24"/>
        </w:rPr>
        <w:t>Federalismo Fiscal, Gestão Estatal e Transformações da ordem Econômica</w:t>
      </w:r>
    </w:p>
    <w:p w14:paraId="1F7633DE" w14:textId="77777777" w:rsidR="00AD702C" w:rsidRPr="00C4336F" w:rsidRDefault="00AD702C" w:rsidP="009B5B50">
      <w:pPr>
        <w:pStyle w:val="PargrafodaLista"/>
        <w:widowControl/>
        <w:numPr>
          <w:ilvl w:val="0"/>
          <w:numId w:val="23"/>
        </w:numPr>
        <w:autoSpaceDE/>
        <w:autoSpaceDN/>
        <w:contextualSpacing/>
        <w:rPr>
          <w:sz w:val="24"/>
          <w:szCs w:val="24"/>
        </w:rPr>
      </w:pPr>
      <w:r w:rsidRPr="00C4336F">
        <w:rPr>
          <w:sz w:val="24"/>
          <w:szCs w:val="24"/>
        </w:rPr>
        <w:t>Solução de conflitos no Estado Democrático de Direito;</w:t>
      </w:r>
    </w:p>
    <w:p w14:paraId="14B07CF4" w14:textId="77777777" w:rsidR="00AD702C" w:rsidRPr="00C4336F" w:rsidRDefault="00AD702C" w:rsidP="009B5B50">
      <w:pPr>
        <w:pStyle w:val="PargrafodaLista"/>
        <w:widowControl/>
        <w:numPr>
          <w:ilvl w:val="0"/>
          <w:numId w:val="26"/>
        </w:numPr>
        <w:autoSpaceDE/>
        <w:autoSpaceDN/>
        <w:contextualSpacing/>
        <w:rPr>
          <w:sz w:val="24"/>
          <w:szCs w:val="24"/>
        </w:rPr>
      </w:pPr>
      <w:r w:rsidRPr="00C4336F">
        <w:rPr>
          <w:sz w:val="24"/>
          <w:szCs w:val="24"/>
        </w:rPr>
        <w:t>Jurisdição e Direito Processual na Ordem Constitucional;</w:t>
      </w:r>
    </w:p>
    <w:p w14:paraId="51B6640C" w14:textId="42E80A7A" w:rsidR="00AD702C" w:rsidRPr="00C4336F" w:rsidRDefault="00AD702C" w:rsidP="009B5B50">
      <w:pPr>
        <w:pStyle w:val="PargrafodaLista"/>
        <w:widowControl/>
        <w:numPr>
          <w:ilvl w:val="0"/>
          <w:numId w:val="26"/>
        </w:numPr>
        <w:autoSpaceDE/>
        <w:autoSpaceDN/>
        <w:contextualSpacing/>
        <w:rPr>
          <w:sz w:val="24"/>
          <w:szCs w:val="24"/>
        </w:rPr>
      </w:pPr>
      <w:r w:rsidRPr="00C4336F">
        <w:rPr>
          <w:sz w:val="24"/>
          <w:szCs w:val="24"/>
        </w:rPr>
        <w:t>Criminologias e Políticas Criminais.</w:t>
      </w:r>
    </w:p>
    <w:p w14:paraId="5D28FE2B" w14:textId="77777777" w:rsidR="00AD702C" w:rsidRPr="00C4336F" w:rsidRDefault="00AD702C" w:rsidP="00AD702C">
      <w:pPr>
        <w:ind w:left="708"/>
        <w:jc w:val="both"/>
        <w:rPr>
          <w:sz w:val="24"/>
          <w:szCs w:val="24"/>
        </w:rPr>
      </w:pPr>
    </w:p>
    <w:p w14:paraId="08ABA159" w14:textId="77777777" w:rsidR="00AD702C" w:rsidRPr="00C4336F" w:rsidRDefault="00AD702C" w:rsidP="00AD702C">
      <w:pPr>
        <w:jc w:val="both"/>
        <w:rPr>
          <w:sz w:val="24"/>
          <w:szCs w:val="24"/>
        </w:rPr>
      </w:pPr>
      <w:r w:rsidRPr="00C4336F">
        <w:rPr>
          <w:sz w:val="24"/>
          <w:szCs w:val="24"/>
        </w:rPr>
        <w:t xml:space="preserve">§ 2º. O Programa de Pós-Graduação </w:t>
      </w:r>
      <w:r w:rsidRPr="00C4336F">
        <w:rPr>
          <w:i/>
          <w:iCs/>
          <w:sz w:val="24"/>
          <w:szCs w:val="24"/>
        </w:rPr>
        <w:t>Stricto Sensu</w:t>
      </w:r>
      <w:r w:rsidRPr="00C4336F">
        <w:rPr>
          <w:sz w:val="24"/>
          <w:szCs w:val="24"/>
        </w:rPr>
        <w:t xml:space="preserve"> em Direito Constitucional do IDP - Brasília pode criar ou participar de cursos de mestrado e/ou doutorado afins a sua proposta e realizados na modalidade interinstitucional (MINTER ou DINTER), mediante a aprovação por maioria em Colegiado Pleno, conforme disposto no Ofício Circular nº 1/2020-DAV/CAPES.</w:t>
      </w:r>
    </w:p>
    <w:p w14:paraId="3B59921F" w14:textId="77777777" w:rsidR="00AD702C" w:rsidRPr="00C4336F" w:rsidRDefault="00AD702C" w:rsidP="00AD702C">
      <w:pPr>
        <w:jc w:val="both"/>
        <w:rPr>
          <w:sz w:val="24"/>
          <w:szCs w:val="24"/>
        </w:rPr>
      </w:pPr>
    </w:p>
    <w:p w14:paraId="76479157" w14:textId="77777777" w:rsidR="00AD702C" w:rsidRPr="00C4336F" w:rsidRDefault="00AD702C" w:rsidP="00AD702C">
      <w:pPr>
        <w:pStyle w:val="Ttulo1"/>
        <w:rPr>
          <w:rFonts w:ascii="Times New Roman" w:hAnsi="Times New Roman"/>
        </w:rPr>
      </w:pPr>
      <w:bookmarkStart w:id="0" w:name="_Toc87978483"/>
      <w:bookmarkStart w:id="1" w:name="_Toc90976244"/>
      <w:r w:rsidRPr="00C4336F">
        <w:rPr>
          <w:rFonts w:ascii="Times New Roman" w:hAnsi="Times New Roman"/>
        </w:rPr>
        <w:t>TÍTULO I - OBJETIVOS DOS CURSOS E PERFIL DE FORMAÇÃO</w:t>
      </w:r>
      <w:bookmarkEnd w:id="0"/>
      <w:bookmarkEnd w:id="1"/>
    </w:p>
    <w:p w14:paraId="329FADE4" w14:textId="77777777" w:rsidR="00AD702C" w:rsidRPr="00C4336F" w:rsidRDefault="00AD702C" w:rsidP="00AD702C">
      <w:pPr>
        <w:jc w:val="center"/>
        <w:rPr>
          <w:b/>
          <w:bCs/>
          <w:sz w:val="24"/>
          <w:szCs w:val="24"/>
        </w:rPr>
      </w:pPr>
    </w:p>
    <w:p w14:paraId="32DEE443" w14:textId="77777777" w:rsidR="00AD702C" w:rsidRPr="00C4336F" w:rsidRDefault="00AD702C" w:rsidP="00AD702C">
      <w:pPr>
        <w:jc w:val="both"/>
        <w:rPr>
          <w:sz w:val="24"/>
          <w:szCs w:val="24"/>
        </w:rPr>
      </w:pPr>
      <w:r w:rsidRPr="00C4336F">
        <w:rPr>
          <w:sz w:val="24"/>
          <w:szCs w:val="24"/>
        </w:rPr>
        <w:t xml:space="preserve">Art. 2º. São objetivos do Programa de Pós-Graduação </w:t>
      </w:r>
      <w:r w:rsidRPr="00C4336F">
        <w:rPr>
          <w:i/>
          <w:iCs/>
          <w:sz w:val="24"/>
          <w:szCs w:val="24"/>
        </w:rPr>
        <w:t>Stricto Sensu</w:t>
      </w:r>
      <w:r w:rsidRPr="00C4336F">
        <w:rPr>
          <w:sz w:val="24"/>
          <w:szCs w:val="24"/>
        </w:rPr>
        <w:t xml:space="preserve"> em Direito Constitucional do IDP - Brasília:</w:t>
      </w:r>
    </w:p>
    <w:p w14:paraId="2BE7AF6A" w14:textId="77777777" w:rsidR="00AD702C" w:rsidRPr="00C4336F" w:rsidRDefault="00AD702C" w:rsidP="00AD702C">
      <w:pPr>
        <w:jc w:val="both"/>
        <w:rPr>
          <w:sz w:val="24"/>
          <w:szCs w:val="24"/>
        </w:rPr>
      </w:pPr>
    </w:p>
    <w:p w14:paraId="72413D83" w14:textId="77777777" w:rsidR="00AD702C" w:rsidRPr="00C4336F" w:rsidRDefault="00AD702C" w:rsidP="00AD702C">
      <w:pPr>
        <w:jc w:val="both"/>
        <w:rPr>
          <w:sz w:val="24"/>
          <w:szCs w:val="24"/>
        </w:rPr>
      </w:pPr>
      <w:r w:rsidRPr="00C4336F">
        <w:rPr>
          <w:sz w:val="24"/>
          <w:szCs w:val="24"/>
        </w:rPr>
        <w:t>§ 1°. Objetivo geral:</w:t>
      </w:r>
    </w:p>
    <w:p w14:paraId="4BE1B9C8" w14:textId="77777777" w:rsidR="00AD702C" w:rsidRPr="00C4336F" w:rsidRDefault="00AD702C" w:rsidP="009B5B50">
      <w:pPr>
        <w:pStyle w:val="PargrafodaLista"/>
        <w:widowControl/>
        <w:numPr>
          <w:ilvl w:val="0"/>
          <w:numId w:val="20"/>
        </w:numPr>
        <w:autoSpaceDE/>
        <w:autoSpaceDN/>
        <w:contextualSpacing/>
        <w:rPr>
          <w:sz w:val="24"/>
          <w:szCs w:val="24"/>
        </w:rPr>
      </w:pPr>
      <w:r w:rsidRPr="00C4336F">
        <w:rPr>
          <w:sz w:val="24"/>
          <w:szCs w:val="24"/>
        </w:rPr>
        <w:t>Formar pesquisadores em Direito Constitucional dotados de visão crítica da atual dogmática, capazes de produzir conhecimento de ponta nas diversas áreas do Direito, em conexão direta com o Direito Constitucional, mas também de analisar criticamente a produção científica, de forma a construir conhecimento próprio e socialmente responsável.</w:t>
      </w:r>
    </w:p>
    <w:p w14:paraId="2DA11CC7" w14:textId="77777777" w:rsidR="00AD702C" w:rsidRPr="00C4336F" w:rsidRDefault="00AD702C" w:rsidP="00AD702C">
      <w:pPr>
        <w:pStyle w:val="PargrafodaLista"/>
        <w:ind w:left="1428"/>
        <w:rPr>
          <w:sz w:val="24"/>
          <w:szCs w:val="24"/>
        </w:rPr>
      </w:pPr>
    </w:p>
    <w:p w14:paraId="18D9C015" w14:textId="77777777" w:rsidR="00AD702C" w:rsidRPr="00C4336F" w:rsidRDefault="00AD702C" w:rsidP="00AD702C">
      <w:pPr>
        <w:jc w:val="both"/>
        <w:rPr>
          <w:sz w:val="24"/>
          <w:szCs w:val="24"/>
        </w:rPr>
      </w:pPr>
      <w:r w:rsidRPr="00C4336F">
        <w:rPr>
          <w:sz w:val="24"/>
          <w:szCs w:val="24"/>
        </w:rPr>
        <w:t>§ 2°. Objetivos específicos:</w:t>
      </w:r>
    </w:p>
    <w:p w14:paraId="74AAAB89" w14:textId="77777777" w:rsidR="00AD702C" w:rsidRPr="00C4336F" w:rsidRDefault="00AD702C" w:rsidP="00AD702C">
      <w:pPr>
        <w:ind w:left="1416" w:hanging="708"/>
        <w:jc w:val="both"/>
        <w:rPr>
          <w:sz w:val="24"/>
          <w:szCs w:val="24"/>
        </w:rPr>
      </w:pPr>
      <w:r w:rsidRPr="00C4336F">
        <w:rPr>
          <w:sz w:val="24"/>
          <w:szCs w:val="24"/>
        </w:rPr>
        <w:t>I.</w:t>
      </w:r>
      <w:r w:rsidRPr="00C4336F">
        <w:rPr>
          <w:sz w:val="24"/>
          <w:szCs w:val="24"/>
        </w:rPr>
        <w:tab/>
        <w:t>Constituir-se em um centro de estudo, pesquisa e extensão sobre o Direito, em sintonia com as correntes de pensamento contemporâneas, em ambiente aberto ao diálogo de ideias e à inovação;</w:t>
      </w:r>
    </w:p>
    <w:p w14:paraId="528392AA" w14:textId="77777777" w:rsidR="00AD702C" w:rsidRPr="00C4336F" w:rsidRDefault="00AD702C" w:rsidP="009B5B50">
      <w:pPr>
        <w:pStyle w:val="PargrafodaLista"/>
        <w:widowControl/>
        <w:numPr>
          <w:ilvl w:val="0"/>
          <w:numId w:val="21"/>
        </w:numPr>
        <w:autoSpaceDE/>
        <w:autoSpaceDN/>
        <w:contextualSpacing/>
        <w:rPr>
          <w:sz w:val="24"/>
          <w:szCs w:val="24"/>
        </w:rPr>
      </w:pPr>
      <w:r w:rsidRPr="00C4336F">
        <w:rPr>
          <w:sz w:val="24"/>
          <w:szCs w:val="24"/>
        </w:rPr>
        <w:lastRenderedPageBreak/>
        <w:t>II.</w:t>
      </w:r>
      <w:r w:rsidRPr="00C4336F">
        <w:rPr>
          <w:sz w:val="24"/>
          <w:szCs w:val="24"/>
        </w:rPr>
        <w:tab/>
        <w:t>Propiciar uma formação interdisciplinar que permita a realização de estudos e pesquisas críticos que reflitam sobre as consequências sociais do Direito;Desenvolver junto aos(às) alunos(as) habilidades e competências que as(os) capacitem para a vida acadêmica, com professores(as) e pesquisadores(as).</w:t>
      </w:r>
    </w:p>
    <w:p w14:paraId="1C9E732E" w14:textId="77777777" w:rsidR="00AD702C" w:rsidRPr="00C4336F" w:rsidRDefault="00AD702C" w:rsidP="00AD702C">
      <w:pPr>
        <w:pStyle w:val="PargrafodaLista"/>
        <w:ind w:left="1428"/>
        <w:rPr>
          <w:sz w:val="24"/>
          <w:szCs w:val="24"/>
        </w:rPr>
      </w:pPr>
    </w:p>
    <w:p w14:paraId="05B56303" w14:textId="77777777" w:rsidR="00AD702C" w:rsidRPr="00C4336F" w:rsidRDefault="00AD702C" w:rsidP="00AD702C">
      <w:pPr>
        <w:jc w:val="both"/>
        <w:rPr>
          <w:sz w:val="24"/>
          <w:szCs w:val="24"/>
        </w:rPr>
      </w:pPr>
      <w:r w:rsidRPr="00C4336F">
        <w:rPr>
          <w:sz w:val="24"/>
          <w:szCs w:val="24"/>
        </w:rPr>
        <w:t xml:space="preserve">§ 3°. Considerando que Programa de Pós-Graduação </w:t>
      </w:r>
      <w:r w:rsidRPr="00C4336F">
        <w:rPr>
          <w:i/>
          <w:iCs/>
          <w:sz w:val="24"/>
          <w:szCs w:val="24"/>
        </w:rPr>
        <w:t>Stricto Sensu</w:t>
      </w:r>
      <w:r w:rsidRPr="00C4336F">
        <w:rPr>
          <w:sz w:val="24"/>
          <w:szCs w:val="24"/>
        </w:rPr>
        <w:t xml:space="preserve"> em Direito Constitucional do IDP - Brasília se articula em três linhas de pesquisa, são propostos ainda os seguintes objetivos específicos:</w:t>
      </w:r>
    </w:p>
    <w:p w14:paraId="1AA41F84" w14:textId="77777777" w:rsidR="00AD702C" w:rsidRPr="00C4336F" w:rsidRDefault="00AD702C" w:rsidP="00AD702C">
      <w:pPr>
        <w:jc w:val="both"/>
        <w:rPr>
          <w:sz w:val="24"/>
          <w:szCs w:val="24"/>
        </w:rPr>
      </w:pPr>
    </w:p>
    <w:p w14:paraId="2559D1FD" w14:textId="77777777" w:rsidR="00AD702C" w:rsidRPr="00C4336F" w:rsidRDefault="00AD702C" w:rsidP="00AD702C">
      <w:pPr>
        <w:ind w:left="708"/>
        <w:jc w:val="both"/>
        <w:rPr>
          <w:sz w:val="24"/>
          <w:szCs w:val="24"/>
        </w:rPr>
      </w:pPr>
      <w:bookmarkStart w:id="2" w:name="_Hlk86231529"/>
    </w:p>
    <w:p w14:paraId="01D991E2" w14:textId="77777777" w:rsidR="00AD702C" w:rsidRPr="00C4336F" w:rsidRDefault="00AD702C" w:rsidP="00AD702C">
      <w:pPr>
        <w:ind w:left="708"/>
        <w:jc w:val="both"/>
        <w:rPr>
          <w:sz w:val="24"/>
          <w:szCs w:val="24"/>
        </w:rPr>
      </w:pPr>
      <w:r w:rsidRPr="00C4336F">
        <w:rPr>
          <w:sz w:val="24"/>
          <w:szCs w:val="24"/>
        </w:rPr>
        <w:t>I.</w:t>
      </w:r>
      <w:r w:rsidRPr="00C4336F">
        <w:rPr>
          <w:sz w:val="24"/>
          <w:szCs w:val="24"/>
        </w:rPr>
        <w:tab/>
        <w:t>Na linha Estado, Constituição e Democracia:</w:t>
      </w:r>
    </w:p>
    <w:p w14:paraId="12BE3CB5" w14:textId="77777777" w:rsidR="00AD702C" w:rsidRPr="00C4336F" w:rsidRDefault="00AD702C" w:rsidP="00AD702C">
      <w:pPr>
        <w:ind w:left="2816" w:hanging="700"/>
        <w:jc w:val="both"/>
        <w:rPr>
          <w:sz w:val="24"/>
          <w:szCs w:val="24"/>
        </w:rPr>
      </w:pPr>
      <w:r w:rsidRPr="00C4336F">
        <w:rPr>
          <w:sz w:val="24"/>
          <w:szCs w:val="24"/>
        </w:rPr>
        <w:t>a)</w:t>
      </w:r>
      <w:r w:rsidRPr="00C4336F">
        <w:rPr>
          <w:sz w:val="24"/>
          <w:szCs w:val="24"/>
        </w:rPr>
        <w:tab/>
        <w:t>Discutir os desafios sociais, jurídicos e estatais ao constitucionalismo no século XXI, refletindo sobre os processos democráticos de abertura às demandas populares e de fechamento necessário aos autoritarismos;</w:t>
      </w:r>
    </w:p>
    <w:p w14:paraId="272BA8AD" w14:textId="77777777" w:rsidR="00AD702C" w:rsidRPr="00C4336F" w:rsidRDefault="00AD702C" w:rsidP="00AD702C">
      <w:pPr>
        <w:ind w:left="2816" w:hanging="700"/>
        <w:jc w:val="both"/>
        <w:rPr>
          <w:sz w:val="24"/>
          <w:szCs w:val="24"/>
        </w:rPr>
      </w:pPr>
      <w:r w:rsidRPr="00C4336F">
        <w:rPr>
          <w:sz w:val="24"/>
          <w:szCs w:val="24"/>
        </w:rPr>
        <w:t>b)</w:t>
      </w:r>
      <w:r w:rsidRPr="00C4336F">
        <w:rPr>
          <w:sz w:val="24"/>
          <w:szCs w:val="24"/>
        </w:rPr>
        <w:tab/>
        <w:t>Refletir acerca da definição dos atores e instituições que (re)desenham e/ou concretizam as normas constitucionais, observando como lidam com os desafios do constitucionalismo contemporâneo;</w:t>
      </w:r>
    </w:p>
    <w:p w14:paraId="50F2B2D0" w14:textId="77777777" w:rsidR="00AD702C" w:rsidRPr="00C4336F" w:rsidRDefault="00AD702C" w:rsidP="00AD702C">
      <w:pPr>
        <w:ind w:left="2816" w:hanging="700"/>
        <w:jc w:val="both"/>
        <w:rPr>
          <w:sz w:val="24"/>
          <w:szCs w:val="24"/>
        </w:rPr>
      </w:pPr>
      <w:r w:rsidRPr="00C4336F">
        <w:rPr>
          <w:sz w:val="24"/>
          <w:szCs w:val="24"/>
        </w:rPr>
        <w:t xml:space="preserve">c) </w:t>
      </w:r>
      <w:r w:rsidRPr="00C4336F">
        <w:rPr>
          <w:sz w:val="24"/>
          <w:szCs w:val="24"/>
        </w:rPr>
        <w:tab/>
        <w:t>Refletir sobre os fundamentos filosóficos dos direitos fundamentais, observando o papel que as diversas visões de filosofia política desempenham na sua crítica e construção;</w:t>
      </w:r>
    </w:p>
    <w:p w14:paraId="09C2B7B9" w14:textId="77777777" w:rsidR="00AD702C" w:rsidRPr="00C4336F" w:rsidRDefault="00AD702C" w:rsidP="00AD702C">
      <w:pPr>
        <w:ind w:left="708"/>
        <w:jc w:val="both"/>
        <w:rPr>
          <w:sz w:val="24"/>
          <w:szCs w:val="24"/>
        </w:rPr>
      </w:pPr>
      <w:r w:rsidRPr="00C4336F">
        <w:rPr>
          <w:sz w:val="24"/>
          <w:szCs w:val="24"/>
        </w:rPr>
        <w:t>II. Transformações na ordem econômica e social, desenvolvimento e inovação</w:t>
      </w:r>
    </w:p>
    <w:p w14:paraId="0E0EE5BD" w14:textId="77777777" w:rsidR="00AD702C" w:rsidRPr="00C4336F" w:rsidRDefault="00AD702C" w:rsidP="009B5B50">
      <w:pPr>
        <w:pStyle w:val="PargrafodaLista"/>
        <w:widowControl/>
        <w:numPr>
          <w:ilvl w:val="0"/>
          <w:numId w:val="29"/>
        </w:numPr>
        <w:autoSpaceDE/>
        <w:autoSpaceDN/>
        <w:contextualSpacing/>
        <w:rPr>
          <w:sz w:val="24"/>
          <w:szCs w:val="24"/>
        </w:rPr>
      </w:pPr>
      <w:r w:rsidRPr="00C4336F">
        <w:rPr>
          <w:sz w:val="24"/>
          <w:szCs w:val="24"/>
        </w:rPr>
        <w:t>Analisar os processos de constitucionalização do Direito Privado, com especial atenção para o seu papel na sociedade contemporânea e na concretização de anseios democráticos;</w:t>
      </w:r>
    </w:p>
    <w:p w14:paraId="6C90399B" w14:textId="77777777" w:rsidR="00AD702C" w:rsidRPr="00C4336F" w:rsidRDefault="00AD702C" w:rsidP="009B5B50">
      <w:pPr>
        <w:pStyle w:val="PargrafodaLista"/>
        <w:widowControl/>
        <w:numPr>
          <w:ilvl w:val="0"/>
          <w:numId w:val="29"/>
        </w:numPr>
        <w:autoSpaceDE/>
        <w:autoSpaceDN/>
        <w:contextualSpacing/>
        <w:rPr>
          <w:sz w:val="24"/>
          <w:szCs w:val="24"/>
        </w:rPr>
      </w:pPr>
      <w:r w:rsidRPr="00C4336F">
        <w:rPr>
          <w:sz w:val="24"/>
          <w:szCs w:val="24"/>
        </w:rPr>
        <w:t>Refletir sobre as relações entre Direito, Tecnologia e Inovação, observando aspectos não apenas dogmáticos, mas considerando contribuições para o desenvolvimento econômico e social e para o fortalecimento democrático;</w:t>
      </w:r>
    </w:p>
    <w:p w14:paraId="73FEE71E" w14:textId="77777777" w:rsidR="00AD702C" w:rsidRPr="00C4336F" w:rsidRDefault="00AD702C" w:rsidP="009B5B50">
      <w:pPr>
        <w:pStyle w:val="PargrafodaLista"/>
        <w:widowControl/>
        <w:numPr>
          <w:ilvl w:val="0"/>
          <w:numId w:val="29"/>
        </w:numPr>
        <w:autoSpaceDE/>
        <w:autoSpaceDN/>
        <w:contextualSpacing/>
        <w:rPr>
          <w:sz w:val="24"/>
          <w:szCs w:val="24"/>
        </w:rPr>
      </w:pPr>
      <w:r w:rsidRPr="00C4336F">
        <w:rPr>
          <w:sz w:val="24"/>
          <w:szCs w:val="24"/>
        </w:rPr>
        <w:t>Investigar as formas de construção de um federalismo fiscal brasileiro, analisando formas de partilha de competências e de repartição de poderes e recursos, bem como o quanto essas construções se aproximam ou se afastam de um cenário de equilíbrio fiscal.</w:t>
      </w:r>
    </w:p>
    <w:p w14:paraId="14F554D3" w14:textId="77777777" w:rsidR="00AD702C" w:rsidRPr="00C4336F" w:rsidRDefault="00AD702C" w:rsidP="00AD702C">
      <w:pPr>
        <w:ind w:left="1416"/>
        <w:jc w:val="both"/>
        <w:rPr>
          <w:sz w:val="24"/>
          <w:szCs w:val="24"/>
        </w:rPr>
      </w:pPr>
    </w:p>
    <w:p w14:paraId="22C3DDEC" w14:textId="77777777" w:rsidR="00AD702C" w:rsidRPr="00C4336F" w:rsidRDefault="00AD702C" w:rsidP="00AD702C">
      <w:pPr>
        <w:ind w:left="708"/>
        <w:jc w:val="both"/>
        <w:rPr>
          <w:sz w:val="24"/>
          <w:szCs w:val="24"/>
        </w:rPr>
      </w:pPr>
      <w:r w:rsidRPr="00C4336F">
        <w:rPr>
          <w:sz w:val="24"/>
          <w:szCs w:val="24"/>
        </w:rPr>
        <w:t>III.</w:t>
      </w:r>
      <w:r w:rsidRPr="00C4336F">
        <w:rPr>
          <w:sz w:val="24"/>
          <w:szCs w:val="24"/>
        </w:rPr>
        <w:tab/>
        <w:t>Na linha Solução de conflitos no Estado Democrático de Direito:</w:t>
      </w:r>
    </w:p>
    <w:p w14:paraId="4F257436" w14:textId="77777777" w:rsidR="00AD702C" w:rsidRPr="00C4336F" w:rsidRDefault="00AD702C" w:rsidP="009B5B50">
      <w:pPr>
        <w:pStyle w:val="PargrafodaLista"/>
        <w:widowControl/>
        <w:numPr>
          <w:ilvl w:val="0"/>
          <w:numId w:val="28"/>
        </w:numPr>
        <w:autoSpaceDE/>
        <w:autoSpaceDN/>
        <w:contextualSpacing/>
        <w:rPr>
          <w:sz w:val="24"/>
          <w:szCs w:val="24"/>
        </w:rPr>
      </w:pPr>
      <w:r w:rsidRPr="00C4336F">
        <w:rPr>
          <w:sz w:val="24"/>
          <w:szCs w:val="24"/>
        </w:rPr>
        <w:t>Refletir acerca dos processos e procedimentos que concretizam ou desconstituem o texto constitucional dotando-lhe de ou retirando-lhe estabilidade;</w:t>
      </w:r>
    </w:p>
    <w:p w14:paraId="6AE80E69" w14:textId="77777777" w:rsidR="00AD702C" w:rsidRPr="00C4336F" w:rsidRDefault="00AD702C" w:rsidP="009B5B50">
      <w:pPr>
        <w:pStyle w:val="PargrafodaLista"/>
        <w:widowControl/>
        <w:numPr>
          <w:ilvl w:val="0"/>
          <w:numId w:val="28"/>
        </w:numPr>
        <w:autoSpaceDE/>
        <w:autoSpaceDN/>
        <w:contextualSpacing/>
        <w:rPr>
          <w:sz w:val="24"/>
          <w:szCs w:val="24"/>
        </w:rPr>
      </w:pPr>
      <w:r w:rsidRPr="00C4336F">
        <w:rPr>
          <w:sz w:val="24"/>
          <w:szCs w:val="24"/>
        </w:rPr>
        <w:t>Promover uma dogmática processual comprometida com a Constituição, sabendo que o Direito Processual, de um lado, é campo próprio da teoria e da prática jurídica, e, de outro, não pode ser estudado de uma forma autorreferente;</w:t>
      </w:r>
    </w:p>
    <w:p w14:paraId="637DC755" w14:textId="77777777" w:rsidR="00AD702C" w:rsidRPr="00C4336F" w:rsidRDefault="00AD702C" w:rsidP="009B5B50">
      <w:pPr>
        <w:pStyle w:val="PargrafodaLista"/>
        <w:widowControl/>
        <w:numPr>
          <w:ilvl w:val="0"/>
          <w:numId w:val="28"/>
        </w:numPr>
        <w:autoSpaceDE/>
        <w:autoSpaceDN/>
        <w:contextualSpacing/>
        <w:rPr>
          <w:sz w:val="24"/>
          <w:szCs w:val="24"/>
        </w:rPr>
      </w:pPr>
      <w:r w:rsidRPr="00C4336F">
        <w:rPr>
          <w:sz w:val="24"/>
          <w:szCs w:val="24"/>
        </w:rPr>
        <w:t>Analisar as formas de intervenção e sanção do Estado nas liberdades, observando os caminhos de gestão democrática dos conflitos e as formas autoritárias.</w:t>
      </w:r>
    </w:p>
    <w:bookmarkEnd w:id="2"/>
    <w:p w14:paraId="6B54E503" w14:textId="77777777" w:rsidR="00AD702C" w:rsidRPr="00C4336F" w:rsidRDefault="00AD702C" w:rsidP="00AD702C">
      <w:pPr>
        <w:ind w:left="1416"/>
        <w:jc w:val="both"/>
        <w:rPr>
          <w:sz w:val="24"/>
          <w:szCs w:val="24"/>
        </w:rPr>
      </w:pPr>
    </w:p>
    <w:p w14:paraId="32E29BD4" w14:textId="77777777" w:rsidR="00AD702C" w:rsidRPr="00C4336F" w:rsidRDefault="00AD702C" w:rsidP="00AD702C">
      <w:pPr>
        <w:jc w:val="both"/>
        <w:rPr>
          <w:sz w:val="24"/>
          <w:szCs w:val="24"/>
        </w:rPr>
      </w:pPr>
      <w:r w:rsidRPr="00C4336F">
        <w:rPr>
          <w:sz w:val="24"/>
          <w:szCs w:val="24"/>
        </w:rPr>
        <w:t>Art. 3º. O Egresso, portador do Título de Mestre ou de Doutor em Direito Constitucional pelo IDP - Brasília, deve estar preparado para desenvolver, no domínio teórico e prático, competências de análise e proposição de soluções acerca dos temas abordados em sua pesquisa e alinhados às linhas de pesquisa do Programa, tendo sempre em vista o fortalecimento e concretização dos anseios democráticos inscritos no texto constitucional.</w:t>
      </w:r>
    </w:p>
    <w:p w14:paraId="3A80D1AF" w14:textId="77777777" w:rsidR="00AD702C" w:rsidRPr="00C4336F" w:rsidRDefault="00AD702C" w:rsidP="00AD702C">
      <w:pPr>
        <w:jc w:val="both"/>
        <w:rPr>
          <w:sz w:val="24"/>
          <w:szCs w:val="24"/>
        </w:rPr>
      </w:pPr>
    </w:p>
    <w:p w14:paraId="7AF8ECDB" w14:textId="77777777" w:rsidR="00AD702C" w:rsidRPr="00C4336F" w:rsidRDefault="00AD702C" w:rsidP="00AD702C">
      <w:pPr>
        <w:jc w:val="both"/>
        <w:rPr>
          <w:sz w:val="24"/>
          <w:szCs w:val="24"/>
        </w:rPr>
      </w:pPr>
      <w:r w:rsidRPr="00C4336F">
        <w:rPr>
          <w:sz w:val="24"/>
          <w:szCs w:val="24"/>
        </w:rPr>
        <w:t>Parágrafo único: São habilidades e competências a serem desenvolvidas pelos(as) alunos(as):</w:t>
      </w:r>
    </w:p>
    <w:p w14:paraId="3AA375EF" w14:textId="77777777" w:rsidR="00AD702C" w:rsidRPr="00C4336F" w:rsidRDefault="00AD702C" w:rsidP="00AD702C">
      <w:pPr>
        <w:jc w:val="both"/>
        <w:rPr>
          <w:sz w:val="24"/>
          <w:szCs w:val="24"/>
        </w:rPr>
      </w:pPr>
    </w:p>
    <w:p w14:paraId="2BF02CB7" w14:textId="77777777" w:rsidR="00AD702C" w:rsidRPr="00C4336F" w:rsidRDefault="00AD702C" w:rsidP="00AD702C">
      <w:pPr>
        <w:ind w:left="1416" w:hanging="708"/>
        <w:jc w:val="both"/>
        <w:rPr>
          <w:sz w:val="24"/>
          <w:szCs w:val="24"/>
        </w:rPr>
      </w:pPr>
      <w:r w:rsidRPr="00C4336F">
        <w:rPr>
          <w:sz w:val="24"/>
          <w:szCs w:val="24"/>
        </w:rPr>
        <w:t>I.</w:t>
      </w:r>
      <w:r w:rsidRPr="00C4336F">
        <w:rPr>
          <w:sz w:val="24"/>
          <w:szCs w:val="24"/>
        </w:rPr>
        <w:tab/>
        <w:t>Visão não dogmatista e interdisciplinar do Direito Constitucional e postura crítica frente aos desafios jurídicos contemporâneos;</w:t>
      </w:r>
    </w:p>
    <w:p w14:paraId="37F0289F" w14:textId="77777777" w:rsidR="00AD702C" w:rsidRPr="00C4336F" w:rsidRDefault="00AD702C" w:rsidP="00AD702C">
      <w:pPr>
        <w:ind w:left="1416" w:hanging="708"/>
        <w:jc w:val="both"/>
        <w:rPr>
          <w:sz w:val="24"/>
          <w:szCs w:val="24"/>
        </w:rPr>
      </w:pPr>
      <w:r w:rsidRPr="00C4336F">
        <w:rPr>
          <w:sz w:val="24"/>
          <w:szCs w:val="24"/>
        </w:rPr>
        <w:t>II.</w:t>
      </w:r>
      <w:r w:rsidRPr="00C4336F">
        <w:rPr>
          <w:sz w:val="24"/>
          <w:szCs w:val="24"/>
        </w:rPr>
        <w:tab/>
        <w:t>Capacidade de redução de conflitos e de indução de melhorias socio jurídicas a partir de seu campo de trabalho profissional e acadêmico;</w:t>
      </w:r>
    </w:p>
    <w:p w14:paraId="135321D3" w14:textId="77777777" w:rsidR="00AD702C" w:rsidRPr="00C4336F" w:rsidRDefault="00AD702C" w:rsidP="00AD702C">
      <w:pPr>
        <w:pStyle w:val="PargrafodaLista"/>
        <w:widowControl/>
        <w:numPr>
          <w:ilvl w:val="0"/>
          <w:numId w:val="1"/>
        </w:numPr>
        <w:autoSpaceDE/>
        <w:autoSpaceDN/>
        <w:contextualSpacing/>
        <w:rPr>
          <w:sz w:val="24"/>
          <w:szCs w:val="24"/>
        </w:rPr>
      </w:pPr>
      <w:r w:rsidRPr="00C4336F">
        <w:rPr>
          <w:sz w:val="24"/>
          <w:szCs w:val="24"/>
        </w:rPr>
        <w:t>Desenvoltura para desenvolver pesquisas que apresentem análises e soluções inovadoras, que englobem perspectivas e vivências teóricas e práticas, acadêmicas e profissionais;</w:t>
      </w:r>
    </w:p>
    <w:p w14:paraId="774548C2" w14:textId="77777777" w:rsidR="00AD702C" w:rsidRPr="00C4336F" w:rsidRDefault="00AD702C" w:rsidP="00AD702C">
      <w:pPr>
        <w:pStyle w:val="PargrafodaLista"/>
        <w:widowControl/>
        <w:numPr>
          <w:ilvl w:val="0"/>
          <w:numId w:val="1"/>
        </w:numPr>
        <w:autoSpaceDE/>
        <w:autoSpaceDN/>
        <w:contextualSpacing/>
        <w:rPr>
          <w:sz w:val="24"/>
          <w:szCs w:val="24"/>
        </w:rPr>
      </w:pPr>
      <w:r w:rsidRPr="00C4336F">
        <w:rPr>
          <w:sz w:val="24"/>
          <w:szCs w:val="24"/>
        </w:rPr>
        <w:t>Desenvoltura para uma docência que seja pautada pelo protagonismo do discente, pela postura crítica e pela interdisciplinaridade e, ainda, pelo desenvolvimento de práticas pedagógicas diversas e inovadoras.</w:t>
      </w:r>
    </w:p>
    <w:p w14:paraId="380521A7" w14:textId="77777777" w:rsidR="00AD702C" w:rsidRPr="00C4336F" w:rsidRDefault="00AD702C" w:rsidP="00AD702C">
      <w:pPr>
        <w:jc w:val="both"/>
        <w:rPr>
          <w:sz w:val="24"/>
          <w:szCs w:val="24"/>
        </w:rPr>
      </w:pPr>
    </w:p>
    <w:p w14:paraId="37E8E227" w14:textId="77777777" w:rsidR="00AD702C" w:rsidRPr="00C4336F" w:rsidRDefault="00AD702C" w:rsidP="00AD702C">
      <w:pPr>
        <w:pStyle w:val="Ttulo1"/>
        <w:rPr>
          <w:rFonts w:ascii="Times New Roman" w:hAnsi="Times New Roman"/>
        </w:rPr>
      </w:pPr>
      <w:bookmarkStart w:id="3" w:name="_Toc87978484"/>
      <w:bookmarkStart w:id="4" w:name="_Toc90976245"/>
      <w:r w:rsidRPr="00C4336F">
        <w:rPr>
          <w:rStyle w:val="Ttulo2Char"/>
          <w:rFonts w:ascii="Times New Roman" w:hAnsi="Times New Roman" w:cs="Times New Roman"/>
          <w:color w:val="1F3864" w:themeColor="accent1" w:themeShade="80"/>
          <w:sz w:val="24"/>
          <w:szCs w:val="24"/>
        </w:rPr>
        <w:t>TÍTULO II - ORGANIZAÇÃO</w:t>
      </w:r>
      <w:r w:rsidRPr="00C4336F">
        <w:rPr>
          <w:rFonts w:ascii="Times New Roman" w:hAnsi="Times New Roman"/>
        </w:rPr>
        <w:t xml:space="preserve"> ADMINISTRATIVA</w:t>
      </w:r>
      <w:bookmarkEnd w:id="3"/>
      <w:bookmarkEnd w:id="4"/>
    </w:p>
    <w:p w14:paraId="7C38CDE0" w14:textId="77777777" w:rsidR="00AD702C" w:rsidRPr="00C4336F" w:rsidRDefault="00AD702C" w:rsidP="00AD702C">
      <w:pPr>
        <w:ind w:left="708"/>
        <w:jc w:val="center"/>
        <w:rPr>
          <w:b/>
          <w:bCs/>
          <w:sz w:val="24"/>
          <w:szCs w:val="24"/>
        </w:rPr>
      </w:pPr>
    </w:p>
    <w:p w14:paraId="2A3F172B" w14:textId="77777777" w:rsidR="00AD702C" w:rsidRPr="00C4336F" w:rsidRDefault="00AD702C" w:rsidP="00AD702C">
      <w:pPr>
        <w:jc w:val="both"/>
        <w:rPr>
          <w:sz w:val="24"/>
          <w:szCs w:val="24"/>
        </w:rPr>
      </w:pPr>
      <w:r w:rsidRPr="00C4336F">
        <w:rPr>
          <w:sz w:val="24"/>
          <w:szCs w:val="24"/>
        </w:rPr>
        <w:t>Art. 4º. A estrutura organizacional do Programa de Pós-Graduação em Direito Constitucional é composta pela Coordenação Acadêmica e pelo Colegiado do Programa. As atividades de gestão administrativa e financeira do Programa ficam a cargo da Direção Geral do IDP.</w:t>
      </w:r>
    </w:p>
    <w:p w14:paraId="51688BC9" w14:textId="77777777" w:rsidR="00AD702C" w:rsidRPr="00C4336F" w:rsidRDefault="00AD702C" w:rsidP="00AD702C">
      <w:pPr>
        <w:jc w:val="both"/>
        <w:rPr>
          <w:sz w:val="24"/>
          <w:szCs w:val="24"/>
        </w:rPr>
      </w:pPr>
    </w:p>
    <w:p w14:paraId="32C77C95" w14:textId="77777777" w:rsidR="00AD702C" w:rsidRPr="00C4336F" w:rsidRDefault="00AD702C" w:rsidP="00AD702C">
      <w:pPr>
        <w:jc w:val="both"/>
        <w:rPr>
          <w:rFonts w:eastAsia="Arial"/>
          <w:color w:val="000000" w:themeColor="text1"/>
          <w:sz w:val="24"/>
          <w:szCs w:val="24"/>
        </w:rPr>
      </w:pPr>
      <w:r w:rsidRPr="00C4336F">
        <w:rPr>
          <w:rFonts w:eastAsia="Arial"/>
          <w:color w:val="000000" w:themeColor="text1"/>
          <w:sz w:val="24"/>
          <w:szCs w:val="24"/>
        </w:rPr>
        <w:t>Parágrafo único: A Coordenação Acadêmica, com apoio da Direção Geral do IDP, tem autonomia planejar e modificar a oferta de disciplinas, corpo docente, lista de docentes aptos a orientar, e demais atividades acadêmicas complementares do Programa.</w:t>
      </w:r>
    </w:p>
    <w:p w14:paraId="2A031C73" w14:textId="77777777" w:rsidR="00AD702C" w:rsidRPr="00C4336F" w:rsidRDefault="00AD702C" w:rsidP="00AD702C">
      <w:pPr>
        <w:jc w:val="both"/>
        <w:rPr>
          <w:sz w:val="24"/>
          <w:szCs w:val="24"/>
        </w:rPr>
      </w:pPr>
    </w:p>
    <w:p w14:paraId="546723B8" w14:textId="77777777" w:rsidR="00AD702C" w:rsidRPr="00C4336F" w:rsidRDefault="00AD702C" w:rsidP="00AD702C">
      <w:pPr>
        <w:pStyle w:val="Corpodetexto"/>
        <w:ind w:right="157"/>
      </w:pPr>
      <w:r w:rsidRPr="00C4336F">
        <w:t xml:space="preserve">Art. 5º. O(A) Coordenador(a) Acadêmico do Programa de Pós-Graduação </w:t>
      </w:r>
      <w:r w:rsidRPr="00C4336F">
        <w:rPr>
          <w:i/>
          <w:iCs/>
        </w:rPr>
        <w:t xml:space="preserve">Stricto Sensu </w:t>
      </w:r>
      <w:r w:rsidRPr="00C4336F">
        <w:t>em</w:t>
      </w:r>
      <w:r w:rsidRPr="00C4336F">
        <w:rPr>
          <w:spacing w:val="1"/>
        </w:rPr>
        <w:t xml:space="preserve"> </w:t>
      </w:r>
      <w:r w:rsidRPr="00C4336F">
        <w:t>Direito Constitucional será indicado pela Direção Geral do IDP - Brasília dentre os(as) professores(as) do corpo</w:t>
      </w:r>
      <w:r w:rsidRPr="00C4336F">
        <w:rPr>
          <w:spacing w:val="1"/>
        </w:rPr>
        <w:t xml:space="preserve"> </w:t>
      </w:r>
      <w:r w:rsidRPr="00C4336F">
        <w:t>permanente</w:t>
      </w:r>
      <w:r w:rsidRPr="00C4336F">
        <w:rPr>
          <w:spacing w:val="-1"/>
        </w:rPr>
        <w:t xml:space="preserve"> </w:t>
      </w:r>
      <w:r w:rsidRPr="00C4336F">
        <w:t>do Programa, na forma</w:t>
      </w:r>
      <w:r w:rsidRPr="00C4336F">
        <w:rPr>
          <w:spacing w:val="-2"/>
        </w:rPr>
        <w:t xml:space="preserve"> </w:t>
      </w:r>
      <w:r w:rsidRPr="00C4336F">
        <w:t>do</w:t>
      </w:r>
      <w:r w:rsidRPr="00C4336F">
        <w:rPr>
          <w:spacing w:val="1"/>
        </w:rPr>
        <w:t xml:space="preserve"> </w:t>
      </w:r>
      <w:r w:rsidRPr="00C4336F">
        <w:t>art.</w:t>
      </w:r>
      <w:r w:rsidRPr="00C4336F">
        <w:rPr>
          <w:spacing w:val="-2"/>
        </w:rPr>
        <w:t xml:space="preserve"> </w:t>
      </w:r>
      <w:r w:rsidRPr="00C4336F">
        <w:t>12º</w:t>
      </w:r>
      <w:r w:rsidRPr="00C4336F">
        <w:rPr>
          <w:spacing w:val="-1"/>
        </w:rPr>
        <w:t xml:space="preserve"> </w:t>
      </w:r>
      <w:r w:rsidRPr="00C4336F">
        <w:t>do</w:t>
      </w:r>
      <w:r w:rsidRPr="00C4336F">
        <w:rPr>
          <w:spacing w:val="-3"/>
        </w:rPr>
        <w:t xml:space="preserve"> </w:t>
      </w:r>
      <w:r w:rsidRPr="00C4336F">
        <w:t>Regimento Geral</w:t>
      </w:r>
      <w:r w:rsidRPr="00C4336F">
        <w:rPr>
          <w:spacing w:val="-1"/>
        </w:rPr>
        <w:t xml:space="preserve"> </w:t>
      </w:r>
      <w:r w:rsidRPr="00C4336F">
        <w:t>da</w:t>
      </w:r>
      <w:r w:rsidRPr="00C4336F">
        <w:rPr>
          <w:spacing w:val="1"/>
        </w:rPr>
        <w:t xml:space="preserve"> </w:t>
      </w:r>
      <w:r w:rsidRPr="00C4336F">
        <w:t>EDAP.</w:t>
      </w:r>
    </w:p>
    <w:p w14:paraId="13D22FAD" w14:textId="77777777" w:rsidR="00AD702C" w:rsidRPr="00C4336F" w:rsidRDefault="00AD702C" w:rsidP="00AD702C">
      <w:pPr>
        <w:pStyle w:val="Corpodetexto"/>
        <w:ind w:right="157"/>
      </w:pPr>
    </w:p>
    <w:p w14:paraId="017BAD8F" w14:textId="77777777" w:rsidR="00AD702C" w:rsidRPr="00C4336F" w:rsidRDefault="00AD702C" w:rsidP="00AD702C">
      <w:pPr>
        <w:pStyle w:val="Corpodetexto"/>
        <w:ind w:right="158"/>
      </w:pPr>
      <w:r w:rsidRPr="00C4336F">
        <w:t>§ 1º. O(A) Coordenador(a) exercerá suas funções pelo período de 2 anos podendo estender</w:t>
      </w:r>
      <w:r w:rsidRPr="00C4336F">
        <w:rPr>
          <w:spacing w:val="1"/>
        </w:rPr>
        <w:t xml:space="preserve"> </w:t>
      </w:r>
      <w:r w:rsidRPr="00C4336F">
        <w:t>por período de igual duração a fim de concluir as atividades de avaliação Quadrienal da</w:t>
      </w:r>
      <w:r w:rsidRPr="00C4336F">
        <w:rPr>
          <w:spacing w:val="1"/>
        </w:rPr>
        <w:t xml:space="preserve"> </w:t>
      </w:r>
      <w:r w:rsidRPr="00C4336F">
        <w:t>Capes.</w:t>
      </w:r>
    </w:p>
    <w:p w14:paraId="00BDF2C9" w14:textId="77777777" w:rsidR="00AD702C" w:rsidRPr="00C4336F" w:rsidRDefault="00AD702C" w:rsidP="00AD702C">
      <w:pPr>
        <w:pStyle w:val="Corpodetexto"/>
        <w:ind w:right="158"/>
      </w:pPr>
    </w:p>
    <w:p w14:paraId="1217C677" w14:textId="77777777" w:rsidR="00AD702C" w:rsidRPr="00C4336F" w:rsidRDefault="00AD702C" w:rsidP="00AD702C">
      <w:pPr>
        <w:pStyle w:val="Corpodetexto"/>
        <w:ind w:right="158"/>
      </w:pPr>
      <w:r w:rsidRPr="00C4336F">
        <w:t>§ 2º. O(A) Coordenador(a) poderá ser afastado do cargo, a qualquer tempo, a pedido ou por</w:t>
      </w:r>
      <w:r w:rsidRPr="00C4336F">
        <w:rPr>
          <w:spacing w:val="1"/>
        </w:rPr>
        <w:t xml:space="preserve"> </w:t>
      </w:r>
      <w:r w:rsidRPr="00C4336F">
        <w:t>decisão</w:t>
      </w:r>
      <w:r w:rsidRPr="00C4336F">
        <w:rPr>
          <w:spacing w:val="-1"/>
        </w:rPr>
        <w:t xml:space="preserve"> </w:t>
      </w:r>
      <w:r w:rsidRPr="00C4336F">
        <w:t>da</w:t>
      </w:r>
      <w:r w:rsidRPr="00C4336F">
        <w:rPr>
          <w:spacing w:val="-1"/>
        </w:rPr>
        <w:t xml:space="preserve"> </w:t>
      </w:r>
      <w:r w:rsidRPr="00C4336F">
        <w:t>Direção Geral</w:t>
      </w:r>
      <w:r w:rsidRPr="00C4336F">
        <w:rPr>
          <w:spacing w:val="-3"/>
        </w:rPr>
        <w:t xml:space="preserve"> </w:t>
      </w:r>
      <w:r w:rsidRPr="00C4336F">
        <w:t>do IDP - Brasília,</w:t>
      </w:r>
      <w:r w:rsidRPr="00C4336F">
        <w:rPr>
          <w:spacing w:val="1"/>
        </w:rPr>
        <w:t xml:space="preserve"> </w:t>
      </w:r>
      <w:r w:rsidRPr="00C4336F">
        <w:t>mediante</w:t>
      </w:r>
      <w:r w:rsidRPr="00C4336F">
        <w:rPr>
          <w:spacing w:val="-2"/>
        </w:rPr>
        <w:t xml:space="preserve"> </w:t>
      </w:r>
      <w:r w:rsidRPr="00C4336F">
        <w:t>aprovação pelo</w:t>
      </w:r>
      <w:r w:rsidRPr="00C4336F">
        <w:rPr>
          <w:spacing w:val="-1"/>
        </w:rPr>
        <w:t xml:space="preserve"> </w:t>
      </w:r>
      <w:r w:rsidRPr="00C4336F">
        <w:t>Colegiado.</w:t>
      </w:r>
    </w:p>
    <w:p w14:paraId="3525801C" w14:textId="77777777" w:rsidR="00AD702C" w:rsidRPr="00C4336F" w:rsidRDefault="00AD702C" w:rsidP="00AD702C">
      <w:pPr>
        <w:pStyle w:val="Corpodetexto"/>
        <w:ind w:right="158"/>
      </w:pPr>
    </w:p>
    <w:p w14:paraId="7AB07830" w14:textId="77777777" w:rsidR="00AD702C" w:rsidRPr="00C4336F" w:rsidRDefault="00AD702C" w:rsidP="00AD702C">
      <w:pPr>
        <w:pStyle w:val="Corpodetexto"/>
        <w:ind w:right="157"/>
      </w:pPr>
      <w:r w:rsidRPr="00C4336F">
        <w:t>§3º</w:t>
      </w:r>
      <w:r w:rsidRPr="00C4336F">
        <w:rPr>
          <w:spacing w:val="1"/>
        </w:rPr>
        <w:t xml:space="preserve"> </w:t>
      </w:r>
      <w:r w:rsidRPr="00C4336F">
        <w:t>A</w:t>
      </w:r>
      <w:r w:rsidRPr="00C4336F">
        <w:rPr>
          <w:spacing w:val="1"/>
        </w:rPr>
        <w:t xml:space="preserve"> </w:t>
      </w:r>
      <w:r w:rsidRPr="00C4336F">
        <w:t>Direção</w:t>
      </w:r>
      <w:r w:rsidRPr="00C4336F">
        <w:rPr>
          <w:spacing w:val="1"/>
        </w:rPr>
        <w:t xml:space="preserve"> </w:t>
      </w:r>
      <w:r w:rsidRPr="00C4336F">
        <w:t>Geral</w:t>
      </w:r>
      <w:r w:rsidRPr="00C4336F">
        <w:rPr>
          <w:spacing w:val="1"/>
        </w:rPr>
        <w:t xml:space="preserve"> </w:t>
      </w:r>
      <w:r w:rsidRPr="00C4336F">
        <w:t>do IDP - Brasília</w:t>
      </w:r>
      <w:r w:rsidRPr="00C4336F">
        <w:rPr>
          <w:spacing w:val="1"/>
        </w:rPr>
        <w:t xml:space="preserve"> </w:t>
      </w:r>
      <w:r w:rsidRPr="00C4336F">
        <w:t>poderá</w:t>
      </w:r>
      <w:r w:rsidRPr="00C4336F">
        <w:rPr>
          <w:spacing w:val="1"/>
        </w:rPr>
        <w:t xml:space="preserve"> </w:t>
      </w:r>
      <w:r w:rsidRPr="00C4336F">
        <w:t>designar</w:t>
      </w:r>
      <w:r w:rsidRPr="00C4336F">
        <w:rPr>
          <w:spacing w:val="1"/>
        </w:rPr>
        <w:t xml:space="preserve"> </w:t>
      </w:r>
      <w:r w:rsidRPr="00C4336F">
        <w:t>Coordenador</w:t>
      </w:r>
      <w:r w:rsidRPr="00C4336F">
        <w:rPr>
          <w:spacing w:val="1"/>
        </w:rPr>
        <w:t xml:space="preserve"> </w:t>
      </w:r>
      <w:r w:rsidRPr="00C4336F">
        <w:t>Adjunto</w:t>
      </w:r>
      <w:r w:rsidRPr="00C4336F">
        <w:rPr>
          <w:spacing w:val="1"/>
        </w:rPr>
        <w:t xml:space="preserve"> e gerências acadêmicas </w:t>
      </w:r>
      <w:r w:rsidRPr="00C4336F">
        <w:t>para</w:t>
      </w:r>
      <w:r w:rsidRPr="00C4336F">
        <w:rPr>
          <w:spacing w:val="1"/>
        </w:rPr>
        <w:t xml:space="preserve"> </w:t>
      </w:r>
      <w:r w:rsidRPr="00C4336F">
        <w:t>o</w:t>
      </w:r>
      <w:r w:rsidRPr="00C4336F">
        <w:rPr>
          <w:spacing w:val="1"/>
        </w:rPr>
        <w:t xml:space="preserve"> </w:t>
      </w:r>
      <w:r w:rsidRPr="00C4336F">
        <w:t>desempenho</w:t>
      </w:r>
      <w:r w:rsidRPr="00C4336F">
        <w:rPr>
          <w:spacing w:val="-1"/>
        </w:rPr>
        <w:t xml:space="preserve"> </w:t>
      </w:r>
      <w:r w:rsidRPr="00C4336F">
        <w:t>conjunto das atribuições</w:t>
      </w:r>
      <w:r w:rsidRPr="00C4336F">
        <w:rPr>
          <w:spacing w:val="1"/>
        </w:rPr>
        <w:t xml:space="preserve"> </w:t>
      </w:r>
      <w:r w:rsidRPr="00C4336F">
        <w:t>do</w:t>
      </w:r>
      <w:r w:rsidRPr="00C4336F">
        <w:rPr>
          <w:spacing w:val="-2"/>
        </w:rPr>
        <w:t xml:space="preserve"> </w:t>
      </w:r>
      <w:r w:rsidRPr="00C4336F">
        <w:t>Coordenador.</w:t>
      </w:r>
    </w:p>
    <w:p w14:paraId="5EFFD2F8" w14:textId="77777777" w:rsidR="00AD702C" w:rsidRPr="00C4336F" w:rsidRDefault="00AD702C" w:rsidP="00AD702C">
      <w:pPr>
        <w:pStyle w:val="Corpodetexto"/>
        <w:ind w:left="708" w:right="157"/>
      </w:pPr>
    </w:p>
    <w:p w14:paraId="174D4A30" w14:textId="77777777" w:rsidR="00AD702C" w:rsidRPr="00C4336F" w:rsidRDefault="00AD702C" w:rsidP="00AD702C">
      <w:pPr>
        <w:pStyle w:val="Corpodetexto"/>
      </w:pPr>
      <w:r w:rsidRPr="00C4336F">
        <w:t>Art.</w:t>
      </w:r>
      <w:r w:rsidRPr="00C4336F">
        <w:rPr>
          <w:spacing w:val="-1"/>
        </w:rPr>
        <w:t xml:space="preserve"> </w:t>
      </w:r>
      <w:r w:rsidRPr="00C4336F">
        <w:t>6º.</w:t>
      </w:r>
      <w:r w:rsidRPr="00C4336F">
        <w:rPr>
          <w:spacing w:val="-3"/>
        </w:rPr>
        <w:t xml:space="preserve"> </w:t>
      </w:r>
      <w:r w:rsidRPr="00C4336F">
        <w:t>São</w:t>
      </w:r>
      <w:r w:rsidRPr="00C4336F">
        <w:rPr>
          <w:spacing w:val="-3"/>
        </w:rPr>
        <w:t xml:space="preserve"> </w:t>
      </w:r>
      <w:r w:rsidRPr="00C4336F">
        <w:t>atribuições</w:t>
      </w:r>
      <w:r w:rsidRPr="00C4336F">
        <w:rPr>
          <w:spacing w:val="-4"/>
        </w:rPr>
        <w:t xml:space="preserve"> </w:t>
      </w:r>
      <w:r w:rsidRPr="00C4336F">
        <w:t>do</w:t>
      </w:r>
      <w:r w:rsidRPr="00C4336F">
        <w:rPr>
          <w:spacing w:val="-3"/>
        </w:rPr>
        <w:t xml:space="preserve"> </w:t>
      </w:r>
      <w:r w:rsidRPr="00C4336F">
        <w:t>Coordenador</w:t>
      </w:r>
      <w:r w:rsidRPr="00C4336F">
        <w:rPr>
          <w:spacing w:val="-1"/>
        </w:rPr>
        <w:t xml:space="preserve"> </w:t>
      </w:r>
      <w:r w:rsidRPr="00C4336F">
        <w:t>Acadêmico</w:t>
      </w:r>
      <w:r w:rsidRPr="00C4336F">
        <w:rPr>
          <w:spacing w:val="-4"/>
        </w:rPr>
        <w:t xml:space="preserve"> </w:t>
      </w:r>
      <w:r w:rsidRPr="00C4336F">
        <w:t>do</w:t>
      </w:r>
      <w:r w:rsidRPr="00C4336F">
        <w:rPr>
          <w:spacing w:val="3"/>
        </w:rPr>
        <w:t xml:space="preserve"> </w:t>
      </w:r>
      <w:r w:rsidRPr="00C4336F">
        <w:t>Programa:</w:t>
      </w:r>
    </w:p>
    <w:p w14:paraId="0B23E1F7" w14:textId="77777777" w:rsidR="00AD702C" w:rsidRPr="00C4336F" w:rsidRDefault="00AD702C" w:rsidP="00AD702C">
      <w:pPr>
        <w:pStyle w:val="Corpodetexto"/>
      </w:pPr>
    </w:p>
    <w:p w14:paraId="7AA081FD"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Coordenar</w:t>
      </w:r>
      <w:r w:rsidRPr="00C4336F">
        <w:rPr>
          <w:spacing w:val="-6"/>
          <w:sz w:val="24"/>
          <w:szCs w:val="24"/>
        </w:rPr>
        <w:t xml:space="preserve"> </w:t>
      </w:r>
      <w:r w:rsidRPr="00C4336F">
        <w:rPr>
          <w:sz w:val="24"/>
          <w:szCs w:val="24"/>
        </w:rPr>
        <w:t>os</w:t>
      </w:r>
      <w:r w:rsidRPr="00C4336F">
        <w:rPr>
          <w:spacing w:val="-5"/>
          <w:sz w:val="24"/>
          <w:szCs w:val="24"/>
        </w:rPr>
        <w:t xml:space="preserve"> </w:t>
      </w:r>
      <w:r w:rsidRPr="00C4336F">
        <w:rPr>
          <w:sz w:val="24"/>
          <w:szCs w:val="24"/>
        </w:rPr>
        <w:t>Cursos</w:t>
      </w:r>
      <w:r w:rsidRPr="00C4336F">
        <w:rPr>
          <w:spacing w:val="-2"/>
          <w:sz w:val="24"/>
          <w:szCs w:val="24"/>
        </w:rPr>
        <w:t xml:space="preserve"> </w:t>
      </w:r>
      <w:r w:rsidRPr="00C4336F">
        <w:rPr>
          <w:sz w:val="24"/>
          <w:szCs w:val="24"/>
        </w:rPr>
        <w:t>em</w:t>
      </w:r>
      <w:r w:rsidRPr="00C4336F">
        <w:rPr>
          <w:spacing w:val="-4"/>
          <w:sz w:val="24"/>
          <w:szCs w:val="24"/>
        </w:rPr>
        <w:t xml:space="preserve"> </w:t>
      </w:r>
      <w:r w:rsidRPr="00C4336F">
        <w:rPr>
          <w:sz w:val="24"/>
          <w:szCs w:val="24"/>
        </w:rPr>
        <w:t>seus</w:t>
      </w:r>
      <w:r w:rsidRPr="00C4336F">
        <w:rPr>
          <w:spacing w:val="-2"/>
          <w:sz w:val="24"/>
          <w:szCs w:val="24"/>
        </w:rPr>
        <w:t xml:space="preserve"> </w:t>
      </w:r>
      <w:r w:rsidRPr="00C4336F">
        <w:rPr>
          <w:sz w:val="24"/>
          <w:szCs w:val="24"/>
        </w:rPr>
        <w:t>aspectos</w:t>
      </w:r>
      <w:r w:rsidRPr="00C4336F">
        <w:rPr>
          <w:spacing w:val="-3"/>
          <w:sz w:val="24"/>
          <w:szCs w:val="24"/>
        </w:rPr>
        <w:t xml:space="preserve"> </w:t>
      </w:r>
      <w:r w:rsidRPr="00C4336F">
        <w:rPr>
          <w:sz w:val="24"/>
          <w:szCs w:val="24"/>
        </w:rPr>
        <w:t>acadêmicos;</w:t>
      </w:r>
    </w:p>
    <w:p w14:paraId="7AA7CF20"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lastRenderedPageBreak/>
        <w:t>Assegurar</w:t>
      </w:r>
      <w:r w:rsidRPr="00C4336F">
        <w:rPr>
          <w:spacing w:val="-1"/>
          <w:sz w:val="24"/>
          <w:szCs w:val="24"/>
        </w:rPr>
        <w:t xml:space="preserve"> </w:t>
      </w:r>
      <w:r w:rsidRPr="00C4336F">
        <w:rPr>
          <w:sz w:val="24"/>
          <w:szCs w:val="24"/>
        </w:rPr>
        <w:t>o</w:t>
      </w:r>
      <w:r w:rsidRPr="00C4336F">
        <w:rPr>
          <w:spacing w:val="-5"/>
          <w:sz w:val="24"/>
          <w:szCs w:val="24"/>
        </w:rPr>
        <w:t xml:space="preserve"> </w:t>
      </w:r>
      <w:r w:rsidRPr="00C4336F">
        <w:rPr>
          <w:sz w:val="24"/>
          <w:szCs w:val="24"/>
        </w:rPr>
        <w:t>cumprimento</w:t>
      </w:r>
      <w:r w:rsidRPr="00C4336F">
        <w:rPr>
          <w:spacing w:val="-1"/>
          <w:sz w:val="24"/>
          <w:szCs w:val="24"/>
        </w:rPr>
        <w:t xml:space="preserve"> </w:t>
      </w:r>
      <w:r w:rsidRPr="00C4336F">
        <w:rPr>
          <w:sz w:val="24"/>
          <w:szCs w:val="24"/>
        </w:rPr>
        <w:t>das</w:t>
      </w:r>
      <w:r w:rsidRPr="00C4336F">
        <w:rPr>
          <w:spacing w:val="-1"/>
          <w:sz w:val="24"/>
          <w:szCs w:val="24"/>
        </w:rPr>
        <w:t xml:space="preserve"> </w:t>
      </w:r>
      <w:r w:rsidRPr="00C4336F">
        <w:rPr>
          <w:sz w:val="24"/>
          <w:szCs w:val="24"/>
        </w:rPr>
        <w:t>normas</w:t>
      </w:r>
      <w:r w:rsidRPr="00C4336F">
        <w:rPr>
          <w:spacing w:val="-2"/>
          <w:sz w:val="24"/>
          <w:szCs w:val="24"/>
        </w:rPr>
        <w:t xml:space="preserve"> </w:t>
      </w:r>
      <w:r w:rsidRPr="00C4336F">
        <w:rPr>
          <w:sz w:val="24"/>
          <w:szCs w:val="24"/>
        </w:rPr>
        <w:t>disciplinares e</w:t>
      </w:r>
      <w:r w:rsidRPr="00C4336F">
        <w:rPr>
          <w:spacing w:val="-3"/>
          <w:sz w:val="24"/>
          <w:szCs w:val="24"/>
        </w:rPr>
        <w:t xml:space="preserve"> </w:t>
      </w:r>
      <w:r w:rsidRPr="00C4336F">
        <w:rPr>
          <w:sz w:val="24"/>
          <w:szCs w:val="24"/>
        </w:rPr>
        <w:t>éticas</w:t>
      </w:r>
      <w:r w:rsidRPr="00C4336F">
        <w:rPr>
          <w:spacing w:val="-3"/>
          <w:sz w:val="24"/>
          <w:szCs w:val="24"/>
        </w:rPr>
        <w:t xml:space="preserve"> </w:t>
      </w:r>
      <w:r w:rsidRPr="00C4336F">
        <w:rPr>
          <w:sz w:val="24"/>
          <w:szCs w:val="24"/>
        </w:rPr>
        <w:t>no</w:t>
      </w:r>
      <w:r w:rsidRPr="00C4336F">
        <w:rPr>
          <w:spacing w:val="-2"/>
          <w:sz w:val="24"/>
          <w:szCs w:val="24"/>
        </w:rPr>
        <w:t xml:space="preserve"> </w:t>
      </w:r>
      <w:r w:rsidRPr="00C4336F">
        <w:rPr>
          <w:sz w:val="24"/>
          <w:szCs w:val="24"/>
        </w:rPr>
        <w:t>âmbito</w:t>
      </w:r>
      <w:r w:rsidRPr="00C4336F">
        <w:rPr>
          <w:spacing w:val="-1"/>
          <w:sz w:val="24"/>
          <w:szCs w:val="24"/>
        </w:rPr>
        <w:t xml:space="preserve"> </w:t>
      </w:r>
      <w:r w:rsidRPr="00C4336F">
        <w:rPr>
          <w:sz w:val="24"/>
          <w:szCs w:val="24"/>
        </w:rPr>
        <w:t>dos</w:t>
      </w:r>
      <w:r w:rsidRPr="00C4336F">
        <w:rPr>
          <w:spacing w:val="-1"/>
          <w:sz w:val="24"/>
          <w:szCs w:val="24"/>
        </w:rPr>
        <w:t xml:space="preserve"> </w:t>
      </w:r>
      <w:r w:rsidRPr="00C4336F">
        <w:rPr>
          <w:sz w:val="24"/>
          <w:szCs w:val="24"/>
        </w:rPr>
        <w:t>Cursos;</w:t>
      </w:r>
    </w:p>
    <w:p w14:paraId="12C20786"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Presidir</w:t>
      </w:r>
      <w:r w:rsidRPr="00C4336F">
        <w:rPr>
          <w:spacing w:val="-2"/>
          <w:sz w:val="24"/>
          <w:szCs w:val="24"/>
        </w:rPr>
        <w:t xml:space="preserve"> </w:t>
      </w:r>
      <w:r w:rsidRPr="00C4336F">
        <w:rPr>
          <w:sz w:val="24"/>
          <w:szCs w:val="24"/>
        </w:rPr>
        <w:t>as</w:t>
      </w:r>
      <w:r w:rsidRPr="00C4336F">
        <w:rPr>
          <w:spacing w:val="-3"/>
          <w:sz w:val="24"/>
          <w:szCs w:val="24"/>
        </w:rPr>
        <w:t xml:space="preserve"> </w:t>
      </w:r>
      <w:r w:rsidRPr="00C4336F">
        <w:rPr>
          <w:sz w:val="24"/>
          <w:szCs w:val="24"/>
        </w:rPr>
        <w:t>reuniões</w:t>
      </w:r>
      <w:r w:rsidRPr="00C4336F">
        <w:rPr>
          <w:spacing w:val="-2"/>
          <w:sz w:val="24"/>
          <w:szCs w:val="24"/>
        </w:rPr>
        <w:t xml:space="preserve"> </w:t>
      </w:r>
      <w:r w:rsidRPr="00C4336F">
        <w:rPr>
          <w:sz w:val="24"/>
          <w:szCs w:val="24"/>
        </w:rPr>
        <w:t>do</w:t>
      </w:r>
      <w:r w:rsidRPr="00C4336F">
        <w:rPr>
          <w:spacing w:val="-3"/>
          <w:sz w:val="24"/>
          <w:szCs w:val="24"/>
        </w:rPr>
        <w:t xml:space="preserve"> </w:t>
      </w:r>
      <w:r w:rsidRPr="00C4336F">
        <w:rPr>
          <w:sz w:val="24"/>
          <w:szCs w:val="24"/>
        </w:rPr>
        <w:t>Colegiado;</w:t>
      </w:r>
    </w:p>
    <w:p w14:paraId="38A74DC3"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Propor</w:t>
      </w:r>
      <w:r w:rsidRPr="00C4336F">
        <w:rPr>
          <w:spacing w:val="-6"/>
          <w:sz w:val="24"/>
          <w:szCs w:val="24"/>
        </w:rPr>
        <w:t xml:space="preserve"> </w:t>
      </w:r>
      <w:r w:rsidRPr="00C4336F">
        <w:rPr>
          <w:sz w:val="24"/>
          <w:szCs w:val="24"/>
        </w:rPr>
        <w:t>e</w:t>
      </w:r>
      <w:r w:rsidRPr="00C4336F">
        <w:rPr>
          <w:spacing w:val="-7"/>
          <w:sz w:val="24"/>
          <w:szCs w:val="24"/>
        </w:rPr>
        <w:t xml:space="preserve"> </w:t>
      </w:r>
      <w:r w:rsidRPr="00C4336F">
        <w:rPr>
          <w:sz w:val="24"/>
          <w:szCs w:val="24"/>
        </w:rPr>
        <w:t>discutir</w:t>
      </w:r>
      <w:r w:rsidRPr="00C4336F">
        <w:rPr>
          <w:spacing w:val="-4"/>
          <w:sz w:val="24"/>
          <w:szCs w:val="24"/>
        </w:rPr>
        <w:t xml:space="preserve"> </w:t>
      </w:r>
      <w:r w:rsidRPr="00C4336F">
        <w:rPr>
          <w:sz w:val="24"/>
          <w:szCs w:val="24"/>
        </w:rPr>
        <w:t>com</w:t>
      </w:r>
      <w:r w:rsidRPr="00C4336F">
        <w:rPr>
          <w:spacing w:val="-9"/>
          <w:sz w:val="24"/>
          <w:szCs w:val="24"/>
        </w:rPr>
        <w:t xml:space="preserve"> </w:t>
      </w:r>
      <w:r w:rsidRPr="00C4336F">
        <w:rPr>
          <w:sz w:val="24"/>
          <w:szCs w:val="24"/>
        </w:rPr>
        <w:t>o</w:t>
      </w:r>
      <w:r w:rsidRPr="00C4336F">
        <w:rPr>
          <w:spacing w:val="-3"/>
          <w:sz w:val="24"/>
          <w:szCs w:val="24"/>
        </w:rPr>
        <w:t xml:space="preserve"> </w:t>
      </w:r>
      <w:r w:rsidRPr="00C4336F">
        <w:rPr>
          <w:sz w:val="24"/>
          <w:szCs w:val="24"/>
        </w:rPr>
        <w:t>Colegiado as alterações</w:t>
      </w:r>
      <w:r w:rsidRPr="00C4336F">
        <w:rPr>
          <w:spacing w:val="-3"/>
          <w:sz w:val="24"/>
          <w:szCs w:val="24"/>
        </w:rPr>
        <w:t xml:space="preserve"> </w:t>
      </w:r>
      <w:r w:rsidRPr="00C4336F">
        <w:rPr>
          <w:sz w:val="24"/>
          <w:szCs w:val="24"/>
        </w:rPr>
        <w:t>necessárias</w:t>
      </w:r>
      <w:r w:rsidRPr="00C4336F">
        <w:rPr>
          <w:spacing w:val="-5"/>
          <w:sz w:val="24"/>
          <w:szCs w:val="24"/>
        </w:rPr>
        <w:t xml:space="preserve"> </w:t>
      </w:r>
      <w:r w:rsidRPr="00C4336F">
        <w:rPr>
          <w:sz w:val="24"/>
          <w:szCs w:val="24"/>
        </w:rPr>
        <w:t>à</w:t>
      </w:r>
      <w:r w:rsidRPr="00C4336F">
        <w:rPr>
          <w:spacing w:val="-4"/>
          <w:sz w:val="24"/>
          <w:szCs w:val="24"/>
        </w:rPr>
        <w:t xml:space="preserve"> </w:t>
      </w:r>
      <w:r w:rsidRPr="00C4336F">
        <w:rPr>
          <w:sz w:val="24"/>
          <w:szCs w:val="24"/>
        </w:rPr>
        <w:t>melhoria</w:t>
      </w:r>
      <w:r w:rsidRPr="00C4336F">
        <w:rPr>
          <w:spacing w:val="-6"/>
          <w:sz w:val="24"/>
          <w:szCs w:val="24"/>
        </w:rPr>
        <w:t xml:space="preserve"> </w:t>
      </w:r>
      <w:r w:rsidRPr="00C4336F">
        <w:rPr>
          <w:sz w:val="24"/>
          <w:szCs w:val="24"/>
        </w:rPr>
        <w:t>da</w:t>
      </w:r>
      <w:r w:rsidRPr="00C4336F">
        <w:rPr>
          <w:spacing w:val="-9"/>
          <w:sz w:val="24"/>
          <w:szCs w:val="24"/>
        </w:rPr>
        <w:t xml:space="preserve"> </w:t>
      </w:r>
      <w:r w:rsidRPr="00C4336F">
        <w:rPr>
          <w:sz w:val="24"/>
          <w:szCs w:val="24"/>
        </w:rPr>
        <w:t>qualidade</w:t>
      </w:r>
      <w:r w:rsidRPr="00C4336F">
        <w:rPr>
          <w:spacing w:val="-4"/>
          <w:sz w:val="24"/>
          <w:szCs w:val="24"/>
        </w:rPr>
        <w:t xml:space="preserve"> </w:t>
      </w:r>
      <w:r w:rsidRPr="00C4336F">
        <w:rPr>
          <w:sz w:val="24"/>
          <w:szCs w:val="24"/>
        </w:rPr>
        <w:t>dos</w:t>
      </w:r>
      <w:r w:rsidRPr="00C4336F">
        <w:rPr>
          <w:spacing w:val="-52"/>
          <w:sz w:val="24"/>
          <w:szCs w:val="24"/>
        </w:rPr>
        <w:t xml:space="preserve"> </w:t>
      </w:r>
      <w:r w:rsidRPr="00C4336F">
        <w:rPr>
          <w:sz w:val="24"/>
          <w:szCs w:val="24"/>
        </w:rPr>
        <w:t>Cursos,</w:t>
      </w:r>
      <w:r w:rsidRPr="00C4336F">
        <w:rPr>
          <w:spacing w:val="1"/>
          <w:sz w:val="24"/>
          <w:szCs w:val="24"/>
        </w:rPr>
        <w:t xml:space="preserve"> </w:t>
      </w:r>
      <w:r w:rsidRPr="00C4336F">
        <w:rPr>
          <w:sz w:val="24"/>
          <w:szCs w:val="24"/>
        </w:rPr>
        <w:t>atendendo aos</w:t>
      </w:r>
      <w:r w:rsidRPr="00C4336F">
        <w:rPr>
          <w:spacing w:val="1"/>
          <w:sz w:val="24"/>
          <w:szCs w:val="24"/>
        </w:rPr>
        <w:t xml:space="preserve"> </w:t>
      </w:r>
      <w:r w:rsidRPr="00C4336F">
        <w:rPr>
          <w:sz w:val="24"/>
          <w:szCs w:val="24"/>
        </w:rPr>
        <w:t>critérios estabelecidos</w:t>
      </w:r>
      <w:r w:rsidRPr="00C4336F">
        <w:rPr>
          <w:spacing w:val="1"/>
          <w:sz w:val="24"/>
          <w:szCs w:val="24"/>
        </w:rPr>
        <w:t xml:space="preserve"> </w:t>
      </w:r>
      <w:r w:rsidRPr="00C4336F">
        <w:rPr>
          <w:sz w:val="24"/>
          <w:szCs w:val="24"/>
        </w:rPr>
        <w:t>pela CAPES;</w:t>
      </w:r>
    </w:p>
    <w:p w14:paraId="055F0085"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Discutir</w:t>
      </w:r>
      <w:r w:rsidRPr="00C4336F">
        <w:rPr>
          <w:spacing w:val="1"/>
          <w:sz w:val="24"/>
          <w:szCs w:val="24"/>
        </w:rPr>
        <w:t xml:space="preserve"> </w:t>
      </w:r>
      <w:r w:rsidRPr="00C4336F">
        <w:rPr>
          <w:sz w:val="24"/>
          <w:szCs w:val="24"/>
        </w:rPr>
        <w:t>com</w:t>
      </w:r>
      <w:r w:rsidRPr="00C4336F">
        <w:rPr>
          <w:spacing w:val="1"/>
          <w:sz w:val="24"/>
          <w:szCs w:val="24"/>
        </w:rPr>
        <w:t xml:space="preserve"> </w:t>
      </w:r>
      <w:r w:rsidRPr="00C4336F">
        <w:rPr>
          <w:sz w:val="24"/>
          <w:szCs w:val="24"/>
        </w:rPr>
        <w:t>o</w:t>
      </w:r>
      <w:r w:rsidRPr="00C4336F">
        <w:rPr>
          <w:spacing w:val="1"/>
          <w:sz w:val="24"/>
          <w:szCs w:val="24"/>
        </w:rPr>
        <w:t xml:space="preserve"> </w:t>
      </w:r>
      <w:r w:rsidRPr="00C4336F">
        <w:rPr>
          <w:sz w:val="24"/>
          <w:szCs w:val="24"/>
        </w:rPr>
        <w:t>Colegiado</w:t>
      </w:r>
      <w:r w:rsidRPr="00C4336F">
        <w:rPr>
          <w:spacing w:val="1"/>
          <w:sz w:val="24"/>
          <w:szCs w:val="24"/>
        </w:rPr>
        <w:t xml:space="preserve"> </w:t>
      </w:r>
      <w:r w:rsidRPr="00C4336F">
        <w:rPr>
          <w:sz w:val="24"/>
          <w:szCs w:val="24"/>
        </w:rPr>
        <w:t>a</w:t>
      </w:r>
      <w:r w:rsidRPr="00C4336F">
        <w:rPr>
          <w:spacing w:val="1"/>
          <w:sz w:val="24"/>
          <w:szCs w:val="24"/>
        </w:rPr>
        <w:t xml:space="preserve"> </w:t>
      </w:r>
      <w:r w:rsidRPr="00C4336F">
        <w:rPr>
          <w:sz w:val="24"/>
          <w:szCs w:val="24"/>
        </w:rPr>
        <w:t>composição</w:t>
      </w:r>
      <w:r w:rsidRPr="00C4336F">
        <w:rPr>
          <w:spacing w:val="1"/>
          <w:sz w:val="24"/>
          <w:szCs w:val="24"/>
        </w:rPr>
        <w:t xml:space="preserve"> </w:t>
      </w:r>
      <w:r w:rsidRPr="00C4336F">
        <w:rPr>
          <w:sz w:val="24"/>
          <w:szCs w:val="24"/>
        </w:rPr>
        <w:t>do</w:t>
      </w:r>
      <w:r w:rsidRPr="00C4336F">
        <w:rPr>
          <w:spacing w:val="1"/>
          <w:sz w:val="24"/>
          <w:szCs w:val="24"/>
        </w:rPr>
        <w:t xml:space="preserve"> </w:t>
      </w:r>
      <w:r w:rsidRPr="00C4336F">
        <w:rPr>
          <w:sz w:val="24"/>
          <w:szCs w:val="24"/>
        </w:rPr>
        <w:t>quadro</w:t>
      </w:r>
      <w:r w:rsidRPr="00C4336F">
        <w:rPr>
          <w:spacing w:val="1"/>
          <w:sz w:val="24"/>
          <w:szCs w:val="24"/>
        </w:rPr>
        <w:t xml:space="preserve"> </w:t>
      </w:r>
      <w:r w:rsidRPr="00C4336F">
        <w:rPr>
          <w:sz w:val="24"/>
          <w:szCs w:val="24"/>
        </w:rPr>
        <w:t>docente</w:t>
      </w:r>
      <w:r w:rsidRPr="00C4336F">
        <w:rPr>
          <w:spacing w:val="1"/>
          <w:sz w:val="24"/>
          <w:szCs w:val="24"/>
        </w:rPr>
        <w:t xml:space="preserve"> </w:t>
      </w:r>
      <w:r w:rsidRPr="00C4336F">
        <w:rPr>
          <w:sz w:val="24"/>
          <w:szCs w:val="24"/>
        </w:rPr>
        <w:t>do</w:t>
      </w:r>
      <w:r w:rsidRPr="00C4336F">
        <w:rPr>
          <w:spacing w:val="1"/>
          <w:sz w:val="24"/>
          <w:szCs w:val="24"/>
        </w:rPr>
        <w:t xml:space="preserve"> </w:t>
      </w:r>
      <w:r w:rsidRPr="00C4336F">
        <w:rPr>
          <w:sz w:val="24"/>
          <w:szCs w:val="24"/>
        </w:rPr>
        <w:t>Programa,</w:t>
      </w:r>
      <w:r w:rsidRPr="00C4336F">
        <w:rPr>
          <w:spacing w:val="1"/>
          <w:sz w:val="24"/>
          <w:szCs w:val="24"/>
        </w:rPr>
        <w:t xml:space="preserve"> </w:t>
      </w:r>
      <w:r w:rsidRPr="00C4336F">
        <w:rPr>
          <w:sz w:val="24"/>
          <w:szCs w:val="24"/>
        </w:rPr>
        <w:t>em</w:t>
      </w:r>
      <w:r w:rsidRPr="00C4336F">
        <w:rPr>
          <w:spacing w:val="1"/>
          <w:sz w:val="24"/>
          <w:szCs w:val="24"/>
        </w:rPr>
        <w:t xml:space="preserve"> </w:t>
      </w:r>
      <w:r w:rsidRPr="00C4336F">
        <w:rPr>
          <w:sz w:val="24"/>
          <w:szCs w:val="24"/>
        </w:rPr>
        <w:t>observância</w:t>
      </w:r>
      <w:r w:rsidRPr="00C4336F">
        <w:rPr>
          <w:spacing w:val="1"/>
          <w:sz w:val="24"/>
          <w:szCs w:val="24"/>
        </w:rPr>
        <w:t xml:space="preserve"> </w:t>
      </w:r>
      <w:r w:rsidRPr="00C4336F">
        <w:rPr>
          <w:sz w:val="24"/>
          <w:szCs w:val="24"/>
        </w:rPr>
        <w:t>aos</w:t>
      </w:r>
      <w:r w:rsidRPr="00C4336F">
        <w:rPr>
          <w:spacing w:val="1"/>
          <w:sz w:val="24"/>
          <w:szCs w:val="24"/>
        </w:rPr>
        <w:t xml:space="preserve"> </w:t>
      </w:r>
      <w:r w:rsidRPr="00C4336F">
        <w:rPr>
          <w:sz w:val="24"/>
          <w:szCs w:val="24"/>
        </w:rPr>
        <w:t>termos</w:t>
      </w:r>
      <w:r w:rsidRPr="00C4336F">
        <w:rPr>
          <w:spacing w:val="1"/>
          <w:sz w:val="24"/>
          <w:szCs w:val="24"/>
        </w:rPr>
        <w:t xml:space="preserve"> </w:t>
      </w:r>
      <w:r w:rsidRPr="00C4336F">
        <w:rPr>
          <w:sz w:val="24"/>
          <w:szCs w:val="24"/>
        </w:rPr>
        <w:t>da</w:t>
      </w:r>
      <w:r w:rsidRPr="00C4336F">
        <w:rPr>
          <w:spacing w:val="1"/>
          <w:sz w:val="24"/>
          <w:szCs w:val="24"/>
        </w:rPr>
        <w:t xml:space="preserve"> </w:t>
      </w:r>
      <w:r w:rsidRPr="00C4336F">
        <w:rPr>
          <w:sz w:val="24"/>
          <w:szCs w:val="24"/>
        </w:rPr>
        <w:t>Política</w:t>
      </w:r>
      <w:r w:rsidRPr="00C4336F">
        <w:rPr>
          <w:spacing w:val="1"/>
          <w:sz w:val="24"/>
          <w:szCs w:val="24"/>
        </w:rPr>
        <w:t xml:space="preserve"> </w:t>
      </w:r>
      <w:r w:rsidRPr="00C4336F">
        <w:rPr>
          <w:sz w:val="24"/>
          <w:szCs w:val="24"/>
        </w:rPr>
        <w:t>Institucional</w:t>
      </w:r>
      <w:r w:rsidRPr="00C4336F">
        <w:rPr>
          <w:spacing w:val="1"/>
          <w:sz w:val="24"/>
          <w:szCs w:val="24"/>
        </w:rPr>
        <w:t xml:space="preserve"> </w:t>
      </w:r>
      <w:r w:rsidRPr="00C4336F">
        <w:rPr>
          <w:sz w:val="24"/>
          <w:szCs w:val="24"/>
        </w:rPr>
        <w:t>de</w:t>
      </w:r>
      <w:r w:rsidRPr="00C4336F">
        <w:rPr>
          <w:spacing w:val="1"/>
          <w:sz w:val="24"/>
          <w:szCs w:val="24"/>
        </w:rPr>
        <w:t xml:space="preserve"> </w:t>
      </w:r>
      <w:r w:rsidRPr="00C4336F">
        <w:rPr>
          <w:sz w:val="24"/>
          <w:szCs w:val="24"/>
        </w:rPr>
        <w:t>Credenciamento</w:t>
      </w:r>
      <w:r w:rsidRPr="00C4336F">
        <w:rPr>
          <w:spacing w:val="1"/>
          <w:sz w:val="24"/>
          <w:szCs w:val="24"/>
        </w:rPr>
        <w:t xml:space="preserve"> </w:t>
      </w:r>
      <w:r w:rsidRPr="00C4336F">
        <w:rPr>
          <w:sz w:val="24"/>
          <w:szCs w:val="24"/>
        </w:rPr>
        <w:t>e</w:t>
      </w:r>
      <w:r w:rsidRPr="00C4336F">
        <w:rPr>
          <w:spacing w:val="1"/>
          <w:sz w:val="24"/>
          <w:szCs w:val="24"/>
        </w:rPr>
        <w:t xml:space="preserve"> </w:t>
      </w:r>
      <w:r w:rsidRPr="00C4336F">
        <w:rPr>
          <w:sz w:val="24"/>
          <w:szCs w:val="24"/>
        </w:rPr>
        <w:t>Descredenciamento</w:t>
      </w:r>
      <w:r w:rsidRPr="00C4336F">
        <w:rPr>
          <w:spacing w:val="-9"/>
          <w:sz w:val="24"/>
          <w:szCs w:val="24"/>
        </w:rPr>
        <w:t xml:space="preserve"> </w:t>
      </w:r>
      <w:r w:rsidRPr="00C4336F">
        <w:rPr>
          <w:sz w:val="24"/>
          <w:szCs w:val="24"/>
        </w:rPr>
        <w:t>Docente</w:t>
      </w:r>
      <w:r w:rsidRPr="00C4336F">
        <w:rPr>
          <w:spacing w:val="-8"/>
          <w:sz w:val="24"/>
          <w:szCs w:val="24"/>
        </w:rPr>
        <w:t xml:space="preserve"> </w:t>
      </w:r>
      <w:r w:rsidRPr="00C4336F">
        <w:rPr>
          <w:sz w:val="24"/>
          <w:szCs w:val="24"/>
        </w:rPr>
        <w:t>do</w:t>
      </w:r>
      <w:r w:rsidRPr="00C4336F">
        <w:rPr>
          <w:spacing w:val="-8"/>
          <w:sz w:val="24"/>
          <w:szCs w:val="24"/>
        </w:rPr>
        <w:t xml:space="preserve"> </w:t>
      </w:r>
      <w:r w:rsidRPr="00C4336F">
        <w:rPr>
          <w:sz w:val="24"/>
          <w:szCs w:val="24"/>
        </w:rPr>
        <w:t>Programa</w:t>
      </w:r>
      <w:r w:rsidRPr="00C4336F">
        <w:rPr>
          <w:spacing w:val="-9"/>
          <w:sz w:val="24"/>
          <w:szCs w:val="24"/>
        </w:rPr>
        <w:t xml:space="preserve"> </w:t>
      </w:r>
      <w:r w:rsidRPr="00C4336F">
        <w:rPr>
          <w:sz w:val="24"/>
          <w:szCs w:val="24"/>
        </w:rPr>
        <w:t>de</w:t>
      </w:r>
      <w:r w:rsidRPr="00C4336F">
        <w:rPr>
          <w:spacing w:val="-9"/>
          <w:sz w:val="24"/>
          <w:szCs w:val="24"/>
        </w:rPr>
        <w:t xml:space="preserve"> </w:t>
      </w:r>
      <w:r w:rsidRPr="00C4336F">
        <w:rPr>
          <w:sz w:val="24"/>
          <w:szCs w:val="24"/>
        </w:rPr>
        <w:t>Pós-Graduação</w:t>
      </w:r>
      <w:r w:rsidRPr="00C4336F">
        <w:rPr>
          <w:spacing w:val="-8"/>
          <w:sz w:val="24"/>
          <w:szCs w:val="24"/>
        </w:rPr>
        <w:t xml:space="preserve"> </w:t>
      </w:r>
      <w:r w:rsidRPr="00C4336F">
        <w:rPr>
          <w:i/>
          <w:iCs/>
          <w:sz w:val="24"/>
          <w:szCs w:val="24"/>
        </w:rPr>
        <w:t>Stricto</w:t>
      </w:r>
      <w:r w:rsidRPr="00C4336F">
        <w:rPr>
          <w:i/>
          <w:iCs/>
          <w:spacing w:val="-9"/>
          <w:sz w:val="24"/>
          <w:szCs w:val="24"/>
        </w:rPr>
        <w:t xml:space="preserve"> </w:t>
      </w:r>
      <w:r w:rsidRPr="00C4336F">
        <w:rPr>
          <w:i/>
          <w:iCs/>
          <w:sz w:val="24"/>
          <w:szCs w:val="24"/>
        </w:rPr>
        <w:t>Sensu</w:t>
      </w:r>
      <w:r w:rsidRPr="00C4336F">
        <w:rPr>
          <w:i/>
          <w:iCs/>
          <w:spacing w:val="-7"/>
          <w:sz w:val="24"/>
          <w:szCs w:val="24"/>
        </w:rPr>
        <w:t xml:space="preserve"> </w:t>
      </w:r>
      <w:r w:rsidRPr="00C4336F">
        <w:rPr>
          <w:sz w:val="24"/>
          <w:szCs w:val="24"/>
        </w:rPr>
        <w:t>em</w:t>
      </w:r>
      <w:r w:rsidRPr="00C4336F">
        <w:rPr>
          <w:spacing w:val="-8"/>
          <w:sz w:val="24"/>
          <w:szCs w:val="24"/>
        </w:rPr>
        <w:t xml:space="preserve"> </w:t>
      </w:r>
      <w:r w:rsidRPr="00C4336F">
        <w:rPr>
          <w:sz w:val="24"/>
          <w:szCs w:val="24"/>
        </w:rPr>
        <w:t>Direito</w:t>
      </w:r>
      <w:r w:rsidRPr="00C4336F">
        <w:rPr>
          <w:spacing w:val="-9"/>
          <w:sz w:val="24"/>
          <w:szCs w:val="24"/>
        </w:rPr>
        <w:t xml:space="preserve"> Constitucional </w:t>
      </w:r>
      <w:r w:rsidRPr="00C4336F">
        <w:rPr>
          <w:sz w:val="24"/>
          <w:szCs w:val="24"/>
        </w:rPr>
        <w:t>do IDP - Brasília;</w:t>
      </w:r>
    </w:p>
    <w:p w14:paraId="28A39727"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Organizar</w:t>
      </w:r>
      <w:r w:rsidRPr="00C4336F">
        <w:rPr>
          <w:spacing w:val="-3"/>
          <w:sz w:val="24"/>
          <w:szCs w:val="24"/>
        </w:rPr>
        <w:t xml:space="preserve"> </w:t>
      </w:r>
      <w:r w:rsidRPr="00C4336F">
        <w:rPr>
          <w:sz w:val="24"/>
          <w:szCs w:val="24"/>
        </w:rPr>
        <w:t>e</w:t>
      </w:r>
      <w:r w:rsidRPr="00C4336F">
        <w:rPr>
          <w:spacing w:val="-3"/>
          <w:sz w:val="24"/>
          <w:szCs w:val="24"/>
        </w:rPr>
        <w:t xml:space="preserve"> </w:t>
      </w:r>
      <w:r w:rsidRPr="00C4336F">
        <w:rPr>
          <w:sz w:val="24"/>
          <w:szCs w:val="24"/>
        </w:rPr>
        <w:t>manter</w:t>
      </w:r>
      <w:r w:rsidRPr="00C4336F">
        <w:rPr>
          <w:spacing w:val="-2"/>
          <w:sz w:val="24"/>
          <w:szCs w:val="24"/>
        </w:rPr>
        <w:t xml:space="preserve"> </w:t>
      </w:r>
      <w:r w:rsidRPr="00C4336F">
        <w:rPr>
          <w:sz w:val="24"/>
          <w:szCs w:val="24"/>
        </w:rPr>
        <w:t>registro</w:t>
      </w:r>
      <w:r w:rsidRPr="00C4336F">
        <w:rPr>
          <w:spacing w:val="-3"/>
          <w:sz w:val="24"/>
          <w:szCs w:val="24"/>
        </w:rPr>
        <w:t xml:space="preserve"> </w:t>
      </w:r>
      <w:r w:rsidRPr="00C4336F">
        <w:rPr>
          <w:sz w:val="24"/>
          <w:szCs w:val="24"/>
        </w:rPr>
        <w:t>da</w:t>
      </w:r>
      <w:r w:rsidRPr="00C4336F">
        <w:rPr>
          <w:spacing w:val="-3"/>
          <w:sz w:val="24"/>
          <w:szCs w:val="24"/>
        </w:rPr>
        <w:t xml:space="preserve"> </w:t>
      </w:r>
      <w:r w:rsidRPr="00C4336F">
        <w:rPr>
          <w:sz w:val="24"/>
          <w:szCs w:val="24"/>
        </w:rPr>
        <w:t>produção</w:t>
      </w:r>
      <w:r w:rsidRPr="00C4336F">
        <w:rPr>
          <w:spacing w:val="-2"/>
          <w:sz w:val="24"/>
          <w:szCs w:val="24"/>
        </w:rPr>
        <w:t xml:space="preserve"> </w:t>
      </w:r>
      <w:r w:rsidRPr="00C4336F">
        <w:rPr>
          <w:sz w:val="24"/>
          <w:szCs w:val="24"/>
        </w:rPr>
        <w:t>científica</w:t>
      </w:r>
      <w:r w:rsidRPr="00C4336F">
        <w:rPr>
          <w:spacing w:val="-1"/>
          <w:sz w:val="24"/>
          <w:szCs w:val="24"/>
        </w:rPr>
        <w:t xml:space="preserve"> </w:t>
      </w:r>
      <w:r w:rsidRPr="00C4336F">
        <w:rPr>
          <w:sz w:val="24"/>
          <w:szCs w:val="24"/>
        </w:rPr>
        <w:t>de</w:t>
      </w:r>
      <w:r w:rsidRPr="00C4336F">
        <w:rPr>
          <w:spacing w:val="-3"/>
          <w:sz w:val="24"/>
          <w:szCs w:val="24"/>
        </w:rPr>
        <w:t xml:space="preserve"> </w:t>
      </w:r>
      <w:r w:rsidRPr="00C4336F">
        <w:rPr>
          <w:sz w:val="24"/>
          <w:szCs w:val="24"/>
        </w:rPr>
        <w:t>docentes</w:t>
      </w:r>
      <w:r w:rsidRPr="00C4336F">
        <w:rPr>
          <w:spacing w:val="-2"/>
          <w:sz w:val="24"/>
          <w:szCs w:val="24"/>
        </w:rPr>
        <w:t xml:space="preserve"> </w:t>
      </w:r>
      <w:r w:rsidRPr="00C4336F">
        <w:rPr>
          <w:sz w:val="24"/>
          <w:szCs w:val="24"/>
        </w:rPr>
        <w:t>e</w:t>
      </w:r>
      <w:r w:rsidRPr="00C4336F">
        <w:rPr>
          <w:spacing w:val="-2"/>
          <w:sz w:val="24"/>
          <w:szCs w:val="24"/>
        </w:rPr>
        <w:t xml:space="preserve"> </w:t>
      </w:r>
      <w:r w:rsidRPr="00C4336F">
        <w:rPr>
          <w:sz w:val="24"/>
          <w:szCs w:val="24"/>
        </w:rPr>
        <w:t>discentes;</w:t>
      </w:r>
    </w:p>
    <w:p w14:paraId="26EA8CC9"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Organizar e fornecer as informações necessárias à alimentação dos bancos de dados</w:t>
      </w:r>
      <w:r w:rsidRPr="00C4336F">
        <w:rPr>
          <w:spacing w:val="-52"/>
          <w:sz w:val="24"/>
          <w:szCs w:val="24"/>
        </w:rPr>
        <w:t xml:space="preserve"> </w:t>
      </w:r>
      <w:r w:rsidRPr="00C4336F">
        <w:rPr>
          <w:sz w:val="24"/>
          <w:szCs w:val="24"/>
        </w:rPr>
        <w:t>mantidos pela CAPES para fins</w:t>
      </w:r>
      <w:r w:rsidRPr="00C4336F">
        <w:rPr>
          <w:spacing w:val="1"/>
          <w:sz w:val="24"/>
          <w:szCs w:val="24"/>
        </w:rPr>
        <w:t xml:space="preserve"> </w:t>
      </w:r>
      <w:r w:rsidRPr="00C4336F">
        <w:rPr>
          <w:sz w:val="24"/>
          <w:szCs w:val="24"/>
        </w:rPr>
        <w:t>de</w:t>
      </w:r>
      <w:r w:rsidRPr="00C4336F">
        <w:rPr>
          <w:spacing w:val="-1"/>
          <w:sz w:val="24"/>
          <w:szCs w:val="24"/>
        </w:rPr>
        <w:t xml:space="preserve"> </w:t>
      </w:r>
      <w:r w:rsidRPr="00C4336F">
        <w:rPr>
          <w:sz w:val="24"/>
          <w:szCs w:val="24"/>
        </w:rPr>
        <w:t>avaliação</w:t>
      </w:r>
      <w:r w:rsidRPr="00C4336F">
        <w:rPr>
          <w:spacing w:val="-1"/>
          <w:sz w:val="24"/>
          <w:szCs w:val="24"/>
        </w:rPr>
        <w:t xml:space="preserve"> </w:t>
      </w:r>
      <w:r w:rsidRPr="00C4336F">
        <w:rPr>
          <w:sz w:val="24"/>
          <w:szCs w:val="24"/>
        </w:rPr>
        <w:t>do</w:t>
      </w:r>
      <w:r w:rsidRPr="00C4336F">
        <w:rPr>
          <w:spacing w:val="1"/>
          <w:sz w:val="24"/>
          <w:szCs w:val="24"/>
        </w:rPr>
        <w:t xml:space="preserve"> Programa</w:t>
      </w:r>
      <w:r w:rsidRPr="00C4336F">
        <w:rPr>
          <w:sz w:val="24"/>
          <w:szCs w:val="24"/>
        </w:rPr>
        <w:t>;</w:t>
      </w:r>
    </w:p>
    <w:p w14:paraId="0F27B7CA"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Zelar pelo cumprimento das normas regulamentares estabelecidas pelas legislações</w:t>
      </w:r>
      <w:r w:rsidRPr="00C4336F">
        <w:rPr>
          <w:spacing w:val="-52"/>
          <w:sz w:val="24"/>
          <w:szCs w:val="24"/>
        </w:rPr>
        <w:t xml:space="preserve"> </w:t>
      </w:r>
      <w:r w:rsidRPr="00C4336F">
        <w:rPr>
          <w:sz w:val="24"/>
          <w:szCs w:val="24"/>
        </w:rPr>
        <w:t>educacionais;</w:t>
      </w:r>
    </w:p>
    <w:p w14:paraId="01C27FC7"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Determinar</w:t>
      </w:r>
      <w:r w:rsidRPr="00C4336F">
        <w:rPr>
          <w:spacing w:val="-1"/>
          <w:sz w:val="24"/>
          <w:szCs w:val="24"/>
        </w:rPr>
        <w:t xml:space="preserve"> </w:t>
      </w:r>
      <w:r w:rsidRPr="00C4336F">
        <w:rPr>
          <w:sz w:val="24"/>
          <w:szCs w:val="24"/>
        </w:rPr>
        <w:t>as</w:t>
      </w:r>
      <w:r w:rsidRPr="00C4336F">
        <w:rPr>
          <w:spacing w:val="-3"/>
          <w:sz w:val="24"/>
          <w:szCs w:val="24"/>
        </w:rPr>
        <w:t xml:space="preserve"> </w:t>
      </w:r>
      <w:r w:rsidRPr="00C4336F">
        <w:rPr>
          <w:sz w:val="24"/>
          <w:szCs w:val="24"/>
        </w:rPr>
        <w:t>diretrizes para</w:t>
      </w:r>
      <w:r w:rsidRPr="00C4336F">
        <w:rPr>
          <w:spacing w:val="-2"/>
          <w:sz w:val="24"/>
          <w:szCs w:val="24"/>
        </w:rPr>
        <w:t xml:space="preserve"> </w:t>
      </w:r>
      <w:r w:rsidRPr="00C4336F">
        <w:rPr>
          <w:sz w:val="24"/>
          <w:szCs w:val="24"/>
        </w:rPr>
        <w:t>formação</w:t>
      </w:r>
      <w:r w:rsidRPr="00C4336F">
        <w:rPr>
          <w:spacing w:val="-2"/>
          <w:sz w:val="24"/>
          <w:szCs w:val="24"/>
        </w:rPr>
        <w:t xml:space="preserve"> </w:t>
      </w:r>
      <w:r w:rsidRPr="00C4336F">
        <w:rPr>
          <w:sz w:val="24"/>
          <w:szCs w:val="24"/>
        </w:rPr>
        <w:t>de</w:t>
      </w:r>
      <w:r w:rsidRPr="00C4336F">
        <w:rPr>
          <w:spacing w:val="-2"/>
          <w:sz w:val="24"/>
          <w:szCs w:val="24"/>
        </w:rPr>
        <w:t xml:space="preserve"> </w:t>
      </w:r>
      <w:r w:rsidRPr="00C4336F">
        <w:rPr>
          <w:sz w:val="24"/>
          <w:szCs w:val="24"/>
        </w:rPr>
        <w:t>bancas</w:t>
      </w:r>
      <w:r w:rsidRPr="00C4336F">
        <w:rPr>
          <w:spacing w:val="-1"/>
          <w:sz w:val="24"/>
          <w:szCs w:val="24"/>
        </w:rPr>
        <w:t xml:space="preserve"> </w:t>
      </w:r>
      <w:r w:rsidRPr="00C4336F">
        <w:rPr>
          <w:sz w:val="24"/>
          <w:szCs w:val="24"/>
        </w:rPr>
        <w:t>de</w:t>
      </w:r>
      <w:r w:rsidRPr="00C4336F">
        <w:rPr>
          <w:spacing w:val="-3"/>
          <w:sz w:val="24"/>
          <w:szCs w:val="24"/>
        </w:rPr>
        <w:t xml:space="preserve"> </w:t>
      </w:r>
      <w:r w:rsidRPr="00C4336F">
        <w:rPr>
          <w:sz w:val="24"/>
          <w:szCs w:val="24"/>
        </w:rPr>
        <w:t>defesa de</w:t>
      </w:r>
      <w:r w:rsidRPr="00C4336F">
        <w:rPr>
          <w:spacing w:val="-3"/>
          <w:sz w:val="24"/>
          <w:szCs w:val="24"/>
        </w:rPr>
        <w:t xml:space="preserve"> </w:t>
      </w:r>
      <w:r w:rsidRPr="00C4336F">
        <w:rPr>
          <w:sz w:val="24"/>
          <w:szCs w:val="24"/>
        </w:rPr>
        <w:t>dissertações e</w:t>
      </w:r>
      <w:r w:rsidRPr="00C4336F">
        <w:rPr>
          <w:spacing w:val="-3"/>
          <w:sz w:val="24"/>
          <w:szCs w:val="24"/>
        </w:rPr>
        <w:t xml:space="preserve"> </w:t>
      </w:r>
      <w:r w:rsidRPr="00C4336F">
        <w:rPr>
          <w:sz w:val="24"/>
          <w:szCs w:val="24"/>
        </w:rPr>
        <w:t>teses;</w:t>
      </w:r>
    </w:p>
    <w:p w14:paraId="1DAC9C09"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Organizar</w:t>
      </w:r>
      <w:r w:rsidRPr="00C4336F">
        <w:rPr>
          <w:spacing w:val="24"/>
          <w:sz w:val="24"/>
          <w:szCs w:val="24"/>
        </w:rPr>
        <w:t xml:space="preserve"> </w:t>
      </w:r>
      <w:r w:rsidRPr="00C4336F">
        <w:rPr>
          <w:sz w:val="24"/>
          <w:szCs w:val="24"/>
        </w:rPr>
        <w:t>o</w:t>
      </w:r>
      <w:r w:rsidRPr="00C4336F">
        <w:rPr>
          <w:spacing w:val="24"/>
          <w:sz w:val="24"/>
          <w:szCs w:val="24"/>
        </w:rPr>
        <w:t xml:space="preserve"> </w:t>
      </w:r>
      <w:r w:rsidRPr="00C4336F">
        <w:rPr>
          <w:sz w:val="24"/>
          <w:szCs w:val="24"/>
        </w:rPr>
        <w:t>calendário</w:t>
      </w:r>
      <w:r w:rsidRPr="00C4336F">
        <w:rPr>
          <w:spacing w:val="26"/>
          <w:sz w:val="24"/>
          <w:szCs w:val="24"/>
        </w:rPr>
        <w:t xml:space="preserve"> </w:t>
      </w:r>
      <w:r w:rsidRPr="00C4336F">
        <w:rPr>
          <w:sz w:val="24"/>
          <w:szCs w:val="24"/>
        </w:rPr>
        <w:t>de</w:t>
      </w:r>
      <w:r w:rsidRPr="00C4336F">
        <w:rPr>
          <w:spacing w:val="26"/>
          <w:sz w:val="24"/>
          <w:szCs w:val="24"/>
        </w:rPr>
        <w:t xml:space="preserve"> </w:t>
      </w:r>
      <w:r w:rsidRPr="00C4336F">
        <w:rPr>
          <w:sz w:val="24"/>
          <w:szCs w:val="24"/>
        </w:rPr>
        <w:t>atividades</w:t>
      </w:r>
      <w:r w:rsidRPr="00C4336F">
        <w:rPr>
          <w:spacing w:val="25"/>
          <w:sz w:val="24"/>
          <w:szCs w:val="24"/>
        </w:rPr>
        <w:t xml:space="preserve"> </w:t>
      </w:r>
      <w:r w:rsidRPr="00C4336F">
        <w:rPr>
          <w:sz w:val="24"/>
          <w:szCs w:val="24"/>
        </w:rPr>
        <w:t>do</w:t>
      </w:r>
      <w:r w:rsidRPr="00C4336F">
        <w:rPr>
          <w:spacing w:val="25"/>
          <w:sz w:val="24"/>
          <w:szCs w:val="24"/>
        </w:rPr>
        <w:t xml:space="preserve"> Programa </w:t>
      </w:r>
      <w:r w:rsidRPr="00C4336F">
        <w:rPr>
          <w:sz w:val="24"/>
          <w:szCs w:val="24"/>
        </w:rPr>
        <w:t>em</w:t>
      </w:r>
      <w:r w:rsidRPr="00C4336F">
        <w:rPr>
          <w:spacing w:val="24"/>
          <w:sz w:val="24"/>
          <w:szCs w:val="24"/>
        </w:rPr>
        <w:t xml:space="preserve"> </w:t>
      </w:r>
      <w:r w:rsidRPr="00C4336F">
        <w:rPr>
          <w:sz w:val="24"/>
          <w:szCs w:val="24"/>
        </w:rPr>
        <w:t>consonância</w:t>
      </w:r>
      <w:r w:rsidRPr="00C4336F">
        <w:rPr>
          <w:spacing w:val="24"/>
          <w:sz w:val="24"/>
          <w:szCs w:val="24"/>
        </w:rPr>
        <w:t xml:space="preserve"> </w:t>
      </w:r>
      <w:r w:rsidRPr="00C4336F">
        <w:rPr>
          <w:sz w:val="24"/>
          <w:szCs w:val="24"/>
        </w:rPr>
        <w:t>com</w:t>
      </w:r>
      <w:r w:rsidRPr="00C4336F">
        <w:rPr>
          <w:spacing w:val="23"/>
          <w:sz w:val="24"/>
          <w:szCs w:val="24"/>
        </w:rPr>
        <w:t xml:space="preserve"> </w:t>
      </w:r>
      <w:r w:rsidRPr="00C4336F">
        <w:rPr>
          <w:sz w:val="24"/>
          <w:szCs w:val="24"/>
        </w:rPr>
        <w:t>o</w:t>
      </w:r>
      <w:r w:rsidRPr="00C4336F">
        <w:rPr>
          <w:spacing w:val="24"/>
          <w:sz w:val="24"/>
          <w:szCs w:val="24"/>
        </w:rPr>
        <w:t xml:space="preserve"> </w:t>
      </w:r>
      <w:r w:rsidRPr="00C4336F">
        <w:rPr>
          <w:sz w:val="24"/>
          <w:szCs w:val="24"/>
        </w:rPr>
        <w:t>calendário</w:t>
      </w:r>
      <w:r w:rsidRPr="00C4336F">
        <w:rPr>
          <w:spacing w:val="-51"/>
          <w:sz w:val="24"/>
          <w:szCs w:val="24"/>
        </w:rPr>
        <w:t xml:space="preserve"> </w:t>
      </w:r>
      <w:r w:rsidRPr="00C4336F">
        <w:rPr>
          <w:sz w:val="24"/>
          <w:szCs w:val="24"/>
        </w:rPr>
        <w:t>acadêmico do IDP - Brasília;</w:t>
      </w:r>
    </w:p>
    <w:p w14:paraId="01EAB53B"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Estimular</w:t>
      </w:r>
      <w:r w:rsidRPr="00C4336F">
        <w:rPr>
          <w:spacing w:val="38"/>
          <w:sz w:val="24"/>
          <w:szCs w:val="24"/>
        </w:rPr>
        <w:t xml:space="preserve"> </w:t>
      </w:r>
      <w:r w:rsidRPr="00C4336F">
        <w:rPr>
          <w:sz w:val="24"/>
          <w:szCs w:val="24"/>
        </w:rPr>
        <w:t>docentes</w:t>
      </w:r>
      <w:r w:rsidRPr="00C4336F">
        <w:rPr>
          <w:spacing w:val="38"/>
          <w:sz w:val="24"/>
          <w:szCs w:val="24"/>
        </w:rPr>
        <w:t xml:space="preserve"> </w:t>
      </w:r>
      <w:r w:rsidRPr="00C4336F">
        <w:rPr>
          <w:sz w:val="24"/>
          <w:szCs w:val="24"/>
        </w:rPr>
        <w:t>e</w:t>
      </w:r>
      <w:r w:rsidRPr="00C4336F">
        <w:rPr>
          <w:spacing w:val="37"/>
          <w:sz w:val="24"/>
          <w:szCs w:val="24"/>
        </w:rPr>
        <w:t xml:space="preserve"> </w:t>
      </w:r>
      <w:r w:rsidRPr="00C4336F">
        <w:rPr>
          <w:sz w:val="24"/>
          <w:szCs w:val="24"/>
        </w:rPr>
        <w:t>discentes</w:t>
      </w:r>
      <w:r w:rsidRPr="00C4336F">
        <w:rPr>
          <w:spacing w:val="38"/>
          <w:sz w:val="24"/>
          <w:szCs w:val="24"/>
        </w:rPr>
        <w:t xml:space="preserve"> </w:t>
      </w:r>
      <w:r w:rsidRPr="00C4336F">
        <w:rPr>
          <w:sz w:val="24"/>
          <w:szCs w:val="24"/>
        </w:rPr>
        <w:t>a</w:t>
      </w:r>
      <w:r w:rsidRPr="00C4336F">
        <w:rPr>
          <w:spacing w:val="37"/>
          <w:sz w:val="24"/>
          <w:szCs w:val="24"/>
        </w:rPr>
        <w:t xml:space="preserve"> </w:t>
      </w:r>
      <w:r w:rsidRPr="00C4336F">
        <w:rPr>
          <w:sz w:val="24"/>
          <w:szCs w:val="24"/>
        </w:rPr>
        <w:t>atuar</w:t>
      </w:r>
      <w:r w:rsidRPr="00C4336F">
        <w:rPr>
          <w:spacing w:val="39"/>
          <w:sz w:val="24"/>
          <w:szCs w:val="24"/>
        </w:rPr>
        <w:t xml:space="preserve"> </w:t>
      </w:r>
      <w:r w:rsidRPr="00C4336F">
        <w:rPr>
          <w:sz w:val="24"/>
          <w:szCs w:val="24"/>
        </w:rPr>
        <w:t>em</w:t>
      </w:r>
      <w:r w:rsidRPr="00C4336F">
        <w:rPr>
          <w:spacing w:val="37"/>
          <w:sz w:val="24"/>
          <w:szCs w:val="24"/>
        </w:rPr>
        <w:t xml:space="preserve"> </w:t>
      </w:r>
      <w:r w:rsidRPr="00C4336F">
        <w:rPr>
          <w:sz w:val="24"/>
          <w:szCs w:val="24"/>
        </w:rPr>
        <w:t>cooperação</w:t>
      </w:r>
      <w:r w:rsidRPr="00C4336F">
        <w:rPr>
          <w:spacing w:val="37"/>
          <w:sz w:val="24"/>
          <w:szCs w:val="24"/>
        </w:rPr>
        <w:t xml:space="preserve"> </w:t>
      </w:r>
      <w:r w:rsidRPr="00C4336F">
        <w:rPr>
          <w:sz w:val="24"/>
          <w:szCs w:val="24"/>
        </w:rPr>
        <w:t>com</w:t>
      </w:r>
      <w:r w:rsidRPr="00C4336F">
        <w:rPr>
          <w:spacing w:val="38"/>
          <w:sz w:val="24"/>
          <w:szCs w:val="24"/>
        </w:rPr>
        <w:t xml:space="preserve"> </w:t>
      </w:r>
      <w:r w:rsidRPr="00C4336F">
        <w:rPr>
          <w:sz w:val="24"/>
          <w:szCs w:val="24"/>
        </w:rPr>
        <w:t>as</w:t>
      </w:r>
      <w:r w:rsidRPr="00C4336F">
        <w:rPr>
          <w:spacing w:val="38"/>
          <w:sz w:val="24"/>
          <w:szCs w:val="24"/>
        </w:rPr>
        <w:t xml:space="preserve"> </w:t>
      </w:r>
      <w:r w:rsidRPr="00C4336F">
        <w:rPr>
          <w:sz w:val="24"/>
          <w:szCs w:val="24"/>
        </w:rPr>
        <w:t>demais</w:t>
      </w:r>
      <w:r w:rsidRPr="00C4336F">
        <w:rPr>
          <w:spacing w:val="38"/>
          <w:sz w:val="24"/>
          <w:szCs w:val="24"/>
        </w:rPr>
        <w:t xml:space="preserve"> </w:t>
      </w:r>
      <w:r w:rsidRPr="00C4336F">
        <w:rPr>
          <w:sz w:val="24"/>
          <w:szCs w:val="24"/>
        </w:rPr>
        <w:t>instâncias</w:t>
      </w:r>
      <w:r w:rsidRPr="00C4336F">
        <w:rPr>
          <w:spacing w:val="-52"/>
          <w:sz w:val="24"/>
          <w:szCs w:val="24"/>
        </w:rPr>
        <w:t xml:space="preserve"> </w:t>
      </w:r>
      <w:r w:rsidRPr="00C4336F">
        <w:rPr>
          <w:sz w:val="24"/>
          <w:szCs w:val="24"/>
        </w:rPr>
        <w:t>institucionais, além</w:t>
      </w:r>
      <w:r w:rsidRPr="00C4336F">
        <w:rPr>
          <w:spacing w:val="-1"/>
          <w:sz w:val="24"/>
          <w:szCs w:val="24"/>
        </w:rPr>
        <w:t xml:space="preserve"> </w:t>
      </w:r>
      <w:r w:rsidRPr="00C4336F">
        <w:rPr>
          <w:sz w:val="24"/>
          <w:szCs w:val="24"/>
        </w:rPr>
        <w:t>de</w:t>
      </w:r>
      <w:r w:rsidRPr="00C4336F">
        <w:rPr>
          <w:spacing w:val="-1"/>
          <w:sz w:val="24"/>
          <w:szCs w:val="24"/>
        </w:rPr>
        <w:t xml:space="preserve"> </w:t>
      </w:r>
      <w:r w:rsidRPr="00C4336F">
        <w:rPr>
          <w:sz w:val="24"/>
          <w:szCs w:val="24"/>
        </w:rPr>
        <w:t>outros</w:t>
      </w:r>
      <w:r w:rsidRPr="00C4336F">
        <w:rPr>
          <w:spacing w:val="-1"/>
          <w:sz w:val="24"/>
          <w:szCs w:val="24"/>
        </w:rPr>
        <w:t xml:space="preserve"> </w:t>
      </w:r>
      <w:r w:rsidRPr="00C4336F">
        <w:rPr>
          <w:sz w:val="24"/>
          <w:szCs w:val="24"/>
        </w:rPr>
        <w:t>programas</w:t>
      </w:r>
      <w:r w:rsidRPr="00C4336F">
        <w:rPr>
          <w:spacing w:val="-2"/>
          <w:sz w:val="24"/>
          <w:szCs w:val="24"/>
        </w:rPr>
        <w:t xml:space="preserve"> </w:t>
      </w:r>
      <w:r w:rsidRPr="00C4336F">
        <w:rPr>
          <w:sz w:val="24"/>
          <w:szCs w:val="24"/>
        </w:rPr>
        <w:t>em</w:t>
      </w:r>
      <w:r w:rsidRPr="00C4336F">
        <w:rPr>
          <w:spacing w:val="-1"/>
          <w:sz w:val="24"/>
          <w:szCs w:val="24"/>
        </w:rPr>
        <w:t xml:space="preserve"> </w:t>
      </w:r>
      <w:r w:rsidRPr="00C4336F">
        <w:rPr>
          <w:sz w:val="24"/>
          <w:szCs w:val="24"/>
        </w:rPr>
        <w:t>nível nacional</w:t>
      </w:r>
      <w:r w:rsidRPr="00C4336F">
        <w:rPr>
          <w:spacing w:val="-1"/>
          <w:sz w:val="24"/>
          <w:szCs w:val="24"/>
        </w:rPr>
        <w:t xml:space="preserve"> </w:t>
      </w:r>
      <w:r w:rsidRPr="00C4336F">
        <w:rPr>
          <w:sz w:val="24"/>
          <w:szCs w:val="24"/>
        </w:rPr>
        <w:t>e internacional;</w:t>
      </w:r>
    </w:p>
    <w:p w14:paraId="24374624"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Propor à Direção do IDP - Brasília a celebração de convênios de cooperação com outros</w:t>
      </w:r>
      <w:r w:rsidRPr="00C4336F">
        <w:rPr>
          <w:spacing w:val="-52"/>
          <w:sz w:val="24"/>
          <w:szCs w:val="24"/>
        </w:rPr>
        <w:t xml:space="preserve"> </w:t>
      </w:r>
      <w:r w:rsidRPr="00C4336F">
        <w:rPr>
          <w:sz w:val="24"/>
          <w:szCs w:val="24"/>
        </w:rPr>
        <w:t>Programas</w:t>
      </w:r>
      <w:r w:rsidRPr="00C4336F">
        <w:rPr>
          <w:spacing w:val="-3"/>
          <w:sz w:val="24"/>
          <w:szCs w:val="24"/>
        </w:rPr>
        <w:t xml:space="preserve"> </w:t>
      </w:r>
      <w:r w:rsidRPr="00C4336F">
        <w:rPr>
          <w:sz w:val="24"/>
          <w:szCs w:val="24"/>
        </w:rPr>
        <w:t>de</w:t>
      </w:r>
      <w:r w:rsidRPr="00C4336F">
        <w:rPr>
          <w:spacing w:val="-1"/>
          <w:sz w:val="24"/>
          <w:szCs w:val="24"/>
        </w:rPr>
        <w:t xml:space="preserve"> </w:t>
      </w:r>
      <w:r w:rsidRPr="00C4336F">
        <w:rPr>
          <w:sz w:val="24"/>
          <w:szCs w:val="24"/>
        </w:rPr>
        <w:t>Pós-Graduação</w:t>
      </w:r>
      <w:r w:rsidRPr="00C4336F">
        <w:rPr>
          <w:spacing w:val="1"/>
          <w:sz w:val="24"/>
          <w:szCs w:val="24"/>
        </w:rPr>
        <w:t xml:space="preserve"> </w:t>
      </w:r>
      <w:r w:rsidRPr="00C4336F">
        <w:rPr>
          <w:i/>
          <w:iCs/>
          <w:sz w:val="24"/>
          <w:szCs w:val="24"/>
        </w:rPr>
        <w:t>Stricto</w:t>
      </w:r>
      <w:r w:rsidRPr="00C4336F">
        <w:rPr>
          <w:i/>
          <w:iCs/>
          <w:spacing w:val="-2"/>
          <w:sz w:val="24"/>
          <w:szCs w:val="24"/>
        </w:rPr>
        <w:t xml:space="preserve"> </w:t>
      </w:r>
      <w:r w:rsidRPr="00C4336F">
        <w:rPr>
          <w:i/>
          <w:iCs/>
          <w:sz w:val="24"/>
          <w:szCs w:val="24"/>
        </w:rPr>
        <w:t>Sensu</w:t>
      </w:r>
      <w:r w:rsidRPr="00C4336F">
        <w:rPr>
          <w:sz w:val="24"/>
          <w:szCs w:val="24"/>
        </w:rPr>
        <w:t>;</w:t>
      </w:r>
    </w:p>
    <w:p w14:paraId="778AA546"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Definir</w:t>
      </w:r>
      <w:r w:rsidRPr="00C4336F">
        <w:rPr>
          <w:spacing w:val="31"/>
          <w:sz w:val="24"/>
          <w:szCs w:val="24"/>
        </w:rPr>
        <w:t xml:space="preserve"> </w:t>
      </w:r>
      <w:r w:rsidRPr="00C4336F">
        <w:rPr>
          <w:sz w:val="24"/>
          <w:szCs w:val="24"/>
        </w:rPr>
        <w:t>a</w:t>
      </w:r>
      <w:r w:rsidRPr="00C4336F">
        <w:rPr>
          <w:spacing w:val="33"/>
          <w:sz w:val="24"/>
          <w:szCs w:val="24"/>
        </w:rPr>
        <w:t xml:space="preserve"> </w:t>
      </w:r>
      <w:r w:rsidRPr="00C4336F">
        <w:rPr>
          <w:sz w:val="24"/>
          <w:szCs w:val="24"/>
        </w:rPr>
        <w:t>matriz</w:t>
      </w:r>
      <w:r w:rsidRPr="00C4336F">
        <w:rPr>
          <w:spacing w:val="32"/>
          <w:sz w:val="24"/>
          <w:szCs w:val="24"/>
        </w:rPr>
        <w:t xml:space="preserve"> </w:t>
      </w:r>
      <w:r w:rsidRPr="00C4336F">
        <w:rPr>
          <w:sz w:val="24"/>
          <w:szCs w:val="24"/>
        </w:rPr>
        <w:t>curricular,</w:t>
      </w:r>
      <w:r w:rsidRPr="00C4336F">
        <w:rPr>
          <w:spacing w:val="33"/>
          <w:sz w:val="24"/>
          <w:szCs w:val="24"/>
        </w:rPr>
        <w:t xml:space="preserve"> </w:t>
      </w:r>
      <w:r w:rsidRPr="00C4336F">
        <w:rPr>
          <w:sz w:val="24"/>
          <w:szCs w:val="24"/>
        </w:rPr>
        <w:t>discriminando</w:t>
      </w:r>
      <w:r w:rsidRPr="00C4336F">
        <w:rPr>
          <w:spacing w:val="31"/>
          <w:sz w:val="24"/>
          <w:szCs w:val="24"/>
        </w:rPr>
        <w:t xml:space="preserve"> </w:t>
      </w:r>
      <w:r w:rsidRPr="00C4336F">
        <w:rPr>
          <w:sz w:val="24"/>
          <w:szCs w:val="24"/>
        </w:rPr>
        <w:t>as</w:t>
      </w:r>
      <w:r w:rsidRPr="00C4336F">
        <w:rPr>
          <w:spacing w:val="30"/>
          <w:sz w:val="24"/>
          <w:szCs w:val="24"/>
        </w:rPr>
        <w:t xml:space="preserve"> </w:t>
      </w:r>
      <w:r w:rsidRPr="00C4336F">
        <w:rPr>
          <w:sz w:val="24"/>
          <w:szCs w:val="24"/>
        </w:rPr>
        <w:t>disciplinas</w:t>
      </w:r>
      <w:r w:rsidRPr="00C4336F">
        <w:rPr>
          <w:spacing w:val="30"/>
          <w:sz w:val="24"/>
          <w:szCs w:val="24"/>
        </w:rPr>
        <w:t xml:space="preserve"> </w:t>
      </w:r>
      <w:r w:rsidRPr="00C4336F">
        <w:rPr>
          <w:sz w:val="24"/>
          <w:szCs w:val="24"/>
        </w:rPr>
        <w:t>obrigatórias</w:t>
      </w:r>
      <w:r w:rsidRPr="00C4336F">
        <w:rPr>
          <w:spacing w:val="30"/>
          <w:sz w:val="24"/>
          <w:szCs w:val="24"/>
        </w:rPr>
        <w:t xml:space="preserve"> </w:t>
      </w:r>
      <w:r w:rsidRPr="00C4336F">
        <w:rPr>
          <w:sz w:val="24"/>
          <w:szCs w:val="24"/>
        </w:rPr>
        <w:t>e</w:t>
      </w:r>
      <w:r w:rsidRPr="00C4336F">
        <w:rPr>
          <w:spacing w:val="31"/>
          <w:sz w:val="24"/>
          <w:szCs w:val="24"/>
        </w:rPr>
        <w:t xml:space="preserve"> </w:t>
      </w:r>
      <w:r w:rsidRPr="00C4336F">
        <w:rPr>
          <w:sz w:val="24"/>
          <w:szCs w:val="24"/>
        </w:rPr>
        <w:t>optativas</w:t>
      </w:r>
      <w:r w:rsidRPr="00C4336F">
        <w:rPr>
          <w:spacing w:val="32"/>
          <w:sz w:val="24"/>
          <w:szCs w:val="24"/>
        </w:rPr>
        <w:t xml:space="preserve"> </w:t>
      </w:r>
      <w:r w:rsidRPr="00C4336F">
        <w:rPr>
          <w:sz w:val="24"/>
          <w:szCs w:val="24"/>
        </w:rPr>
        <w:t>a</w:t>
      </w:r>
      <w:r w:rsidRPr="00C4336F">
        <w:rPr>
          <w:spacing w:val="-51"/>
          <w:sz w:val="24"/>
          <w:szCs w:val="24"/>
        </w:rPr>
        <w:t xml:space="preserve"> </w:t>
      </w:r>
      <w:r w:rsidRPr="00C4336F">
        <w:rPr>
          <w:sz w:val="24"/>
          <w:szCs w:val="24"/>
        </w:rPr>
        <w:t>serem</w:t>
      </w:r>
      <w:r w:rsidRPr="00C4336F">
        <w:rPr>
          <w:spacing w:val="-1"/>
          <w:sz w:val="24"/>
          <w:szCs w:val="24"/>
        </w:rPr>
        <w:t xml:space="preserve"> </w:t>
      </w:r>
      <w:r w:rsidRPr="00C4336F">
        <w:rPr>
          <w:sz w:val="24"/>
          <w:szCs w:val="24"/>
        </w:rPr>
        <w:t>cursadas</w:t>
      </w:r>
      <w:r w:rsidRPr="00C4336F">
        <w:rPr>
          <w:spacing w:val="1"/>
          <w:sz w:val="24"/>
          <w:szCs w:val="24"/>
        </w:rPr>
        <w:t xml:space="preserve"> </w:t>
      </w:r>
      <w:r w:rsidRPr="00C4336F">
        <w:rPr>
          <w:sz w:val="24"/>
          <w:szCs w:val="24"/>
        </w:rPr>
        <w:t>para integralização dos</w:t>
      </w:r>
      <w:r w:rsidRPr="00C4336F">
        <w:rPr>
          <w:spacing w:val="-1"/>
          <w:sz w:val="24"/>
          <w:szCs w:val="24"/>
        </w:rPr>
        <w:t xml:space="preserve"> </w:t>
      </w:r>
      <w:r w:rsidRPr="00C4336F">
        <w:rPr>
          <w:sz w:val="24"/>
          <w:szCs w:val="24"/>
        </w:rPr>
        <w:t>créditos;</w:t>
      </w:r>
    </w:p>
    <w:p w14:paraId="1CF3693D"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Editar</w:t>
      </w:r>
      <w:r w:rsidRPr="00C4336F">
        <w:rPr>
          <w:spacing w:val="-3"/>
          <w:sz w:val="24"/>
          <w:szCs w:val="24"/>
        </w:rPr>
        <w:t xml:space="preserve"> </w:t>
      </w:r>
      <w:r w:rsidRPr="00C4336F">
        <w:rPr>
          <w:sz w:val="24"/>
          <w:szCs w:val="24"/>
        </w:rPr>
        <w:t>os</w:t>
      </w:r>
      <w:r w:rsidRPr="00C4336F">
        <w:rPr>
          <w:spacing w:val="-2"/>
          <w:sz w:val="24"/>
          <w:szCs w:val="24"/>
        </w:rPr>
        <w:t xml:space="preserve"> </w:t>
      </w:r>
      <w:r w:rsidRPr="00C4336F">
        <w:rPr>
          <w:sz w:val="24"/>
          <w:szCs w:val="24"/>
        </w:rPr>
        <w:t>atos</w:t>
      </w:r>
      <w:r w:rsidRPr="00C4336F">
        <w:rPr>
          <w:spacing w:val="-1"/>
          <w:sz w:val="24"/>
          <w:szCs w:val="24"/>
        </w:rPr>
        <w:t xml:space="preserve"> </w:t>
      </w:r>
      <w:r w:rsidRPr="00C4336F">
        <w:rPr>
          <w:sz w:val="24"/>
          <w:szCs w:val="24"/>
        </w:rPr>
        <w:t>normativos necessários</w:t>
      </w:r>
      <w:r w:rsidRPr="00C4336F">
        <w:rPr>
          <w:spacing w:val="-1"/>
          <w:sz w:val="24"/>
          <w:szCs w:val="24"/>
        </w:rPr>
        <w:t xml:space="preserve"> </w:t>
      </w:r>
      <w:r w:rsidRPr="00C4336F">
        <w:rPr>
          <w:sz w:val="24"/>
          <w:szCs w:val="24"/>
        </w:rPr>
        <w:t>a</w:t>
      </w:r>
      <w:r w:rsidRPr="00C4336F">
        <w:rPr>
          <w:spacing w:val="-4"/>
          <w:sz w:val="24"/>
          <w:szCs w:val="24"/>
        </w:rPr>
        <w:t xml:space="preserve"> </w:t>
      </w:r>
      <w:r w:rsidRPr="00C4336F">
        <w:rPr>
          <w:sz w:val="24"/>
          <w:szCs w:val="24"/>
        </w:rPr>
        <w:t>regulamentar</w:t>
      </w:r>
      <w:r w:rsidRPr="00C4336F">
        <w:rPr>
          <w:spacing w:val="-1"/>
          <w:sz w:val="24"/>
          <w:szCs w:val="24"/>
        </w:rPr>
        <w:t xml:space="preserve"> </w:t>
      </w:r>
      <w:r w:rsidRPr="00C4336F">
        <w:rPr>
          <w:sz w:val="24"/>
          <w:szCs w:val="24"/>
        </w:rPr>
        <w:t>este</w:t>
      </w:r>
      <w:r w:rsidRPr="00C4336F">
        <w:rPr>
          <w:spacing w:val="-2"/>
          <w:sz w:val="24"/>
          <w:szCs w:val="24"/>
        </w:rPr>
        <w:t xml:space="preserve"> </w:t>
      </w:r>
      <w:r w:rsidRPr="00C4336F">
        <w:rPr>
          <w:sz w:val="24"/>
          <w:szCs w:val="24"/>
        </w:rPr>
        <w:t>Regimento</w:t>
      </w:r>
      <w:r w:rsidRPr="00C4336F">
        <w:rPr>
          <w:spacing w:val="-2"/>
          <w:sz w:val="24"/>
          <w:szCs w:val="24"/>
        </w:rPr>
        <w:t xml:space="preserve"> </w:t>
      </w:r>
      <w:r w:rsidRPr="00C4336F">
        <w:rPr>
          <w:sz w:val="24"/>
          <w:szCs w:val="24"/>
        </w:rPr>
        <w:t>Interno.</w:t>
      </w:r>
    </w:p>
    <w:p w14:paraId="411917E9"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Estabelecer estratégias de autoavaliação institucional para o acompanhamento das</w:t>
      </w:r>
      <w:r w:rsidRPr="00C4336F">
        <w:rPr>
          <w:spacing w:val="1"/>
          <w:sz w:val="24"/>
          <w:szCs w:val="24"/>
        </w:rPr>
        <w:t xml:space="preserve"> </w:t>
      </w:r>
      <w:r w:rsidRPr="00C4336F">
        <w:rPr>
          <w:sz w:val="24"/>
          <w:szCs w:val="24"/>
        </w:rPr>
        <w:t>iniciativas e</w:t>
      </w:r>
      <w:r w:rsidRPr="00C4336F">
        <w:rPr>
          <w:spacing w:val="-1"/>
          <w:sz w:val="24"/>
          <w:szCs w:val="24"/>
        </w:rPr>
        <w:t xml:space="preserve"> </w:t>
      </w:r>
      <w:r w:rsidRPr="00C4336F">
        <w:rPr>
          <w:sz w:val="24"/>
          <w:szCs w:val="24"/>
        </w:rPr>
        <w:t>da</w:t>
      </w:r>
      <w:r w:rsidRPr="00C4336F">
        <w:rPr>
          <w:spacing w:val="-2"/>
          <w:sz w:val="24"/>
          <w:szCs w:val="24"/>
        </w:rPr>
        <w:t xml:space="preserve"> </w:t>
      </w:r>
      <w:r w:rsidRPr="00C4336F">
        <w:rPr>
          <w:sz w:val="24"/>
          <w:szCs w:val="24"/>
        </w:rPr>
        <w:t>rotina</w:t>
      </w:r>
      <w:r w:rsidRPr="00C4336F">
        <w:rPr>
          <w:spacing w:val="-1"/>
          <w:sz w:val="24"/>
          <w:szCs w:val="24"/>
        </w:rPr>
        <w:t xml:space="preserve"> </w:t>
      </w:r>
      <w:r w:rsidRPr="00C4336F">
        <w:rPr>
          <w:sz w:val="24"/>
          <w:szCs w:val="24"/>
        </w:rPr>
        <w:t>do</w:t>
      </w:r>
      <w:r w:rsidRPr="00C4336F">
        <w:rPr>
          <w:spacing w:val="-1"/>
          <w:sz w:val="24"/>
          <w:szCs w:val="24"/>
        </w:rPr>
        <w:t xml:space="preserve"> </w:t>
      </w:r>
      <w:r w:rsidRPr="00C4336F">
        <w:rPr>
          <w:sz w:val="24"/>
          <w:szCs w:val="24"/>
        </w:rPr>
        <w:t>programa;</w:t>
      </w:r>
    </w:p>
    <w:p w14:paraId="7AB71BCF"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Acompanhar</w:t>
      </w:r>
      <w:r w:rsidRPr="00C4336F">
        <w:rPr>
          <w:spacing w:val="-2"/>
          <w:sz w:val="24"/>
          <w:szCs w:val="24"/>
        </w:rPr>
        <w:t xml:space="preserve"> </w:t>
      </w:r>
      <w:r w:rsidRPr="00C4336F">
        <w:rPr>
          <w:sz w:val="24"/>
          <w:szCs w:val="24"/>
        </w:rPr>
        <w:t>a</w:t>
      </w:r>
      <w:r w:rsidRPr="00C4336F">
        <w:rPr>
          <w:spacing w:val="-5"/>
          <w:sz w:val="24"/>
          <w:szCs w:val="24"/>
        </w:rPr>
        <w:t xml:space="preserve"> </w:t>
      </w:r>
      <w:r w:rsidRPr="00C4336F">
        <w:rPr>
          <w:sz w:val="24"/>
          <w:szCs w:val="24"/>
        </w:rPr>
        <w:t>trajetória</w:t>
      </w:r>
      <w:r w:rsidRPr="00C4336F">
        <w:rPr>
          <w:spacing w:val="-2"/>
          <w:sz w:val="24"/>
          <w:szCs w:val="24"/>
        </w:rPr>
        <w:t xml:space="preserve"> </w:t>
      </w:r>
      <w:r w:rsidRPr="00C4336F">
        <w:rPr>
          <w:sz w:val="24"/>
          <w:szCs w:val="24"/>
        </w:rPr>
        <w:t>de</w:t>
      </w:r>
      <w:r w:rsidRPr="00C4336F">
        <w:rPr>
          <w:spacing w:val="-3"/>
          <w:sz w:val="24"/>
          <w:szCs w:val="24"/>
        </w:rPr>
        <w:t xml:space="preserve"> </w:t>
      </w:r>
      <w:r w:rsidRPr="00C4336F">
        <w:rPr>
          <w:sz w:val="24"/>
          <w:szCs w:val="24"/>
        </w:rPr>
        <w:t>egressos</w:t>
      </w:r>
      <w:r w:rsidRPr="00C4336F">
        <w:rPr>
          <w:spacing w:val="-4"/>
          <w:sz w:val="24"/>
          <w:szCs w:val="24"/>
        </w:rPr>
        <w:t xml:space="preserve"> </w:t>
      </w:r>
      <w:r w:rsidRPr="00C4336F">
        <w:rPr>
          <w:sz w:val="24"/>
          <w:szCs w:val="24"/>
        </w:rPr>
        <w:t>do programa;</w:t>
      </w:r>
    </w:p>
    <w:p w14:paraId="5DB2D00E" w14:textId="77777777" w:rsidR="00AD702C" w:rsidRPr="00C4336F" w:rsidRDefault="00AD702C" w:rsidP="00AD702C">
      <w:pPr>
        <w:pStyle w:val="PargrafodaLista"/>
        <w:numPr>
          <w:ilvl w:val="0"/>
          <w:numId w:val="3"/>
        </w:numPr>
        <w:tabs>
          <w:tab w:val="left" w:pos="295"/>
        </w:tabs>
        <w:contextualSpacing/>
        <w:rPr>
          <w:sz w:val="24"/>
          <w:szCs w:val="24"/>
        </w:rPr>
      </w:pPr>
      <w:r w:rsidRPr="00C4336F">
        <w:rPr>
          <w:sz w:val="24"/>
          <w:szCs w:val="24"/>
        </w:rPr>
        <w:t>Estabelecer</w:t>
      </w:r>
      <w:r w:rsidRPr="00C4336F">
        <w:rPr>
          <w:spacing w:val="1"/>
          <w:sz w:val="24"/>
          <w:szCs w:val="24"/>
        </w:rPr>
        <w:t xml:space="preserve"> </w:t>
      </w:r>
      <w:r w:rsidRPr="00C4336F">
        <w:rPr>
          <w:sz w:val="24"/>
          <w:szCs w:val="24"/>
        </w:rPr>
        <w:t>o</w:t>
      </w:r>
      <w:r w:rsidRPr="00C4336F">
        <w:rPr>
          <w:spacing w:val="1"/>
          <w:sz w:val="24"/>
          <w:szCs w:val="24"/>
        </w:rPr>
        <w:t xml:space="preserve"> </w:t>
      </w:r>
      <w:r w:rsidRPr="00C4336F">
        <w:rPr>
          <w:sz w:val="24"/>
          <w:szCs w:val="24"/>
        </w:rPr>
        <w:t>planejamento</w:t>
      </w:r>
      <w:r w:rsidRPr="00C4336F">
        <w:rPr>
          <w:spacing w:val="1"/>
          <w:sz w:val="24"/>
          <w:szCs w:val="24"/>
        </w:rPr>
        <w:t xml:space="preserve"> </w:t>
      </w:r>
      <w:r w:rsidRPr="00C4336F">
        <w:rPr>
          <w:sz w:val="24"/>
          <w:szCs w:val="24"/>
        </w:rPr>
        <w:t>estratégico</w:t>
      </w:r>
      <w:r w:rsidRPr="00C4336F">
        <w:rPr>
          <w:spacing w:val="1"/>
          <w:sz w:val="24"/>
          <w:szCs w:val="24"/>
        </w:rPr>
        <w:t xml:space="preserve"> </w:t>
      </w:r>
      <w:r w:rsidRPr="00C4336F">
        <w:rPr>
          <w:sz w:val="24"/>
          <w:szCs w:val="24"/>
        </w:rPr>
        <w:t>do</w:t>
      </w:r>
      <w:r w:rsidRPr="00C4336F">
        <w:rPr>
          <w:spacing w:val="1"/>
          <w:sz w:val="24"/>
          <w:szCs w:val="24"/>
        </w:rPr>
        <w:t xml:space="preserve"> </w:t>
      </w:r>
      <w:r w:rsidRPr="00C4336F">
        <w:rPr>
          <w:sz w:val="24"/>
          <w:szCs w:val="24"/>
        </w:rPr>
        <w:t>Programa,</w:t>
      </w:r>
      <w:r w:rsidRPr="00C4336F">
        <w:rPr>
          <w:spacing w:val="1"/>
          <w:sz w:val="24"/>
          <w:szCs w:val="24"/>
        </w:rPr>
        <w:t xml:space="preserve"> </w:t>
      </w:r>
      <w:r w:rsidRPr="00C4336F">
        <w:rPr>
          <w:sz w:val="24"/>
          <w:szCs w:val="24"/>
        </w:rPr>
        <w:t>com</w:t>
      </w:r>
      <w:r w:rsidRPr="00C4336F">
        <w:rPr>
          <w:spacing w:val="1"/>
          <w:sz w:val="24"/>
          <w:szCs w:val="24"/>
        </w:rPr>
        <w:t xml:space="preserve"> </w:t>
      </w:r>
      <w:r w:rsidRPr="00C4336F">
        <w:rPr>
          <w:sz w:val="24"/>
          <w:szCs w:val="24"/>
        </w:rPr>
        <w:t>foco</w:t>
      </w:r>
      <w:r w:rsidRPr="00C4336F">
        <w:rPr>
          <w:spacing w:val="1"/>
          <w:sz w:val="24"/>
          <w:szCs w:val="24"/>
        </w:rPr>
        <w:t xml:space="preserve"> </w:t>
      </w:r>
      <w:r w:rsidRPr="00C4336F">
        <w:rPr>
          <w:sz w:val="24"/>
          <w:szCs w:val="24"/>
        </w:rPr>
        <w:t>no</w:t>
      </w:r>
      <w:r w:rsidRPr="00C4336F">
        <w:rPr>
          <w:spacing w:val="1"/>
          <w:sz w:val="24"/>
          <w:szCs w:val="24"/>
        </w:rPr>
        <w:t xml:space="preserve"> </w:t>
      </w:r>
      <w:r w:rsidRPr="00C4336F">
        <w:rPr>
          <w:sz w:val="24"/>
          <w:szCs w:val="24"/>
        </w:rPr>
        <w:t>seu</w:t>
      </w:r>
      <w:r w:rsidRPr="00C4336F">
        <w:rPr>
          <w:spacing w:val="1"/>
          <w:sz w:val="24"/>
          <w:szCs w:val="24"/>
        </w:rPr>
        <w:t xml:space="preserve"> </w:t>
      </w:r>
      <w:r w:rsidRPr="00C4336F">
        <w:rPr>
          <w:sz w:val="24"/>
          <w:szCs w:val="24"/>
        </w:rPr>
        <w:t>desenvolvimento, inserção</w:t>
      </w:r>
      <w:r w:rsidRPr="00C4336F">
        <w:rPr>
          <w:spacing w:val="-1"/>
          <w:sz w:val="24"/>
          <w:szCs w:val="24"/>
        </w:rPr>
        <w:t xml:space="preserve"> </w:t>
      </w:r>
      <w:r w:rsidRPr="00C4336F">
        <w:rPr>
          <w:sz w:val="24"/>
          <w:szCs w:val="24"/>
        </w:rPr>
        <w:t>social</w:t>
      </w:r>
      <w:r w:rsidRPr="00C4336F">
        <w:rPr>
          <w:spacing w:val="-1"/>
          <w:sz w:val="24"/>
          <w:szCs w:val="24"/>
        </w:rPr>
        <w:t xml:space="preserve"> </w:t>
      </w:r>
      <w:r w:rsidRPr="00C4336F">
        <w:rPr>
          <w:sz w:val="24"/>
          <w:szCs w:val="24"/>
        </w:rPr>
        <w:t>e</w:t>
      </w:r>
      <w:r w:rsidRPr="00C4336F">
        <w:rPr>
          <w:spacing w:val="-1"/>
          <w:sz w:val="24"/>
          <w:szCs w:val="24"/>
        </w:rPr>
        <w:t xml:space="preserve"> </w:t>
      </w:r>
      <w:r w:rsidRPr="00C4336F">
        <w:rPr>
          <w:sz w:val="24"/>
          <w:szCs w:val="24"/>
        </w:rPr>
        <w:t>impacto</w:t>
      </w:r>
      <w:r w:rsidRPr="00C4336F">
        <w:rPr>
          <w:spacing w:val="-2"/>
          <w:sz w:val="24"/>
          <w:szCs w:val="24"/>
        </w:rPr>
        <w:t xml:space="preserve"> </w:t>
      </w:r>
      <w:r w:rsidRPr="00C4336F">
        <w:rPr>
          <w:sz w:val="24"/>
          <w:szCs w:val="24"/>
        </w:rPr>
        <w:t>acadêmico e</w:t>
      </w:r>
      <w:r w:rsidRPr="00C4336F">
        <w:rPr>
          <w:spacing w:val="-1"/>
          <w:sz w:val="24"/>
          <w:szCs w:val="24"/>
        </w:rPr>
        <w:t xml:space="preserve"> </w:t>
      </w:r>
      <w:r w:rsidRPr="00C4336F">
        <w:rPr>
          <w:sz w:val="24"/>
          <w:szCs w:val="24"/>
        </w:rPr>
        <w:t>profissional.</w:t>
      </w:r>
    </w:p>
    <w:p w14:paraId="2FE48CAB" w14:textId="77777777" w:rsidR="00AD702C" w:rsidRPr="00C4336F" w:rsidRDefault="00AD702C" w:rsidP="00AD702C">
      <w:pPr>
        <w:pStyle w:val="PargrafodaLista"/>
        <w:tabs>
          <w:tab w:val="left" w:pos="550"/>
        </w:tabs>
        <w:ind w:left="1431"/>
        <w:rPr>
          <w:sz w:val="24"/>
          <w:szCs w:val="24"/>
        </w:rPr>
      </w:pPr>
    </w:p>
    <w:p w14:paraId="6DF53EF4" w14:textId="77777777" w:rsidR="00AD702C" w:rsidRPr="00C4336F" w:rsidRDefault="00AD702C" w:rsidP="00AD702C">
      <w:pPr>
        <w:pStyle w:val="Corpodetexto"/>
        <w:ind w:right="160"/>
      </w:pPr>
      <w:r w:rsidRPr="00C4336F">
        <w:t>Art.</w:t>
      </w:r>
      <w:r w:rsidRPr="00C4336F">
        <w:rPr>
          <w:spacing w:val="-8"/>
        </w:rPr>
        <w:t xml:space="preserve"> </w:t>
      </w:r>
      <w:r w:rsidRPr="00C4336F">
        <w:t>7º.</w:t>
      </w:r>
      <w:r w:rsidRPr="00C4336F">
        <w:rPr>
          <w:spacing w:val="-7"/>
        </w:rPr>
        <w:t xml:space="preserve"> </w:t>
      </w:r>
      <w:r w:rsidRPr="00C4336F">
        <w:t>O</w:t>
      </w:r>
      <w:r w:rsidRPr="00C4336F">
        <w:rPr>
          <w:spacing w:val="-10"/>
        </w:rPr>
        <w:t xml:space="preserve"> </w:t>
      </w:r>
      <w:r w:rsidRPr="00C4336F">
        <w:t>Colegiado</w:t>
      </w:r>
      <w:r w:rsidRPr="00C4336F">
        <w:rPr>
          <w:spacing w:val="-9"/>
        </w:rPr>
        <w:t xml:space="preserve"> </w:t>
      </w:r>
      <w:r w:rsidRPr="00C4336F">
        <w:t>do</w:t>
      </w:r>
      <w:r w:rsidRPr="00C4336F">
        <w:rPr>
          <w:spacing w:val="-9"/>
        </w:rPr>
        <w:t xml:space="preserve"> </w:t>
      </w:r>
      <w:r w:rsidRPr="00C4336F">
        <w:t>Programa</w:t>
      </w:r>
      <w:r w:rsidRPr="00C4336F">
        <w:rPr>
          <w:spacing w:val="-10"/>
        </w:rPr>
        <w:t xml:space="preserve"> </w:t>
      </w:r>
      <w:r w:rsidRPr="00C4336F">
        <w:t>será</w:t>
      </w:r>
      <w:r w:rsidRPr="00C4336F">
        <w:rPr>
          <w:spacing w:val="-9"/>
        </w:rPr>
        <w:t xml:space="preserve"> </w:t>
      </w:r>
      <w:r w:rsidRPr="00C4336F">
        <w:t>composto</w:t>
      </w:r>
      <w:r w:rsidRPr="00C4336F">
        <w:rPr>
          <w:spacing w:val="-9"/>
        </w:rPr>
        <w:t xml:space="preserve"> </w:t>
      </w:r>
      <w:r w:rsidRPr="00C4336F">
        <w:t>por</w:t>
      </w:r>
      <w:r w:rsidRPr="00C4336F">
        <w:rPr>
          <w:spacing w:val="-8"/>
        </w:rPr>
        <w:t xml:space="preserve"> </w:t>
      </w:r>
      <w:r w:rsidRPr="00C4336F">
        <w:t>todos</w:t>
      </w:r>
      <w:r w:rsidRPr="00C4336F">
        <w:rPr>
          <w:spacing w:val="-8"/>
        </w:rPr>
        <w:t xml:space="preserve"> </w:t>
      </w:r>
      <w:r w:rsidRPr="00C4336F">
        <w:t>os(as)professores(as)</w:t>
      </w:r>
      <w:r w:rsidRPr="00C4336F">
        <w:rPr>
          <w:spacing w:val="-9"/>
        </w:rPr>
        <w:t xml:space="preserve"> </w:t>
      </w:r>
      <w:r w:rsidRPr="00C4336F">
        <w:t>vinculados(as)</w:t>
      </w:r>
      <w:r w:rsidRPr="00C4336F">
        <w:rPr>
          <w:spacing w:val="-8"/>
        </w:rPr>
        <w:t xml:space="preserve"> </w:t>
      </w:r>
      <w:r w:rsidRPr="00C4336F">
        <w:t>aos</w:t>
      </w:r>
      <w:r w:rsidRPr="00C4336F">
        <w:rPr>
          <w:spacing w:val="-52"/>
        </w:rPr>
        <w:t xml:space="preserve"> </w:t>
      </w:r>
      <w:r w:rsidRPr="00C4336F">
        <w:t>Cursos</w:t>
      </w:r>
      <w:r w:rsidRPr="00C4336F">
        <w:rPr>
          <w:spacing w:val="-1"/>
        </w:rPr>
        <w:t xml:space="preserve"> </w:t>
      </w:r>
      <w:r w:rsidRPr="00C4336F">
        <w:t>de</w:t>
      </w:r>
      <w:r w:rsidRPr="00C4336F">
        <w:rPr>
          <w:spacing w:val="-4"/>
        </w:rPr>
        <w:t xml:space="preserve"> </w:t>
      </w:r>
      <w:r w:rsidRPr="00C4336F">
        <w:t>Mestrado</w:t>
      </w:r>
      <w:r w:rsidRPr="00C4336F">
        <w:rPr>
          <w:spacing w:val="-5"/>
        </w:rPr>
        <w:t xml:space="preserve"> </w:t>
      </w:r>
      <w:r w:rsidRPr="00C4336F">
        <w:t>e</w:t>
      </w:r>
      <w:r w:rsidRPr="00C4336F">
        <w:rPr>
          <w:spacing w:val="-2"/>
        </w:rPr>
        <w:t xml:space="preserve"> </w:t>
      </w:r>
      <w:r w:rsidRPr="00C4336F">
        <w:t>Doutorado em</w:t>
      </w:r>
      <w:r w:rsidRPr="00C4336F">
        <w:rPr>
          <w:spacing w:val="-3"/>
        </w:rPr>
        <w:t xml:space="preserve"> </w:t>
      </w:r>
      <w:r w:rsidRPr="00C4336F">
        <w:t>Direito</w:t>
      </w:r>
      <w:r w:rsidRPr="00C4336F">
        <w:rPr>
          <w:spacing w:val="-4"/>
        </w:rPr>
        <w:t xml:space="preserve"> </w:t>
      </w:r>
      <w:r w:rsidRPr="00C4336F">
        <w:t>Constitucional</w:t>
      </w:r>
      <w:r w:rsidRPr="00C4336F">
        <w:rPr>
          <w:spacing w:val="-1"/>
        </w:rPr>
        <w:t xml:space="preserve"> </w:t>
      </w:r>
      <w:r w:rsidRPr="00C4336F">
        <w:t>do IDP - Brasília</w:t>
      </w:r>
      <w:r w:rsidRPr="00C4336F">
        <w:rPr>
          <w:spacing w:val="-3"/>
        </w:rPr>
        <w:t xml:space="preserve"> </w:t>
      </w:r>
      <w:r w:rsidRPr="00C4336F">
        <w:t>e</w:t>
      </w:r>
      <w:r w:rsidRPr="00C4336F">
        <w:rPr>
          <w:spacing w:val="-3"/>
        </w:rPr>
        <w:t xml:space="preserve"> </w:t>
      </w:r>
      <w:r w:rsidRPr="00C4336F">
        <w:t>por um</w:t>
      </w:r>
      <w:r w:rsidRPr="00C4336F">
        <w:rPr>
          <w:spacing w:val="-4"/>
        </w:rPr>
        <w:t xml:space="preserve"> </w:t>
      </w:r>
      <w:r w:rsidRPr="00C4336F">
        <w:t>aluno regularmente</w:t>
      </w:r>
      <w:r w:rsidRPr="00C4336F">
        <w:rPr>
          <w:spacing w:val="1"/>
        </w:rPr>
        <w:t xml:space="preserve"> </w:t>
      </w:r>
      <w:r w:rsidRPr="00C4336F">
        <w:t>matriculado</w:t>
      </w:r>
      <w:r w:rsidRPr="00C4336F">
        <w:rPr>
          <w:spacing w:val="1"/>
        </w:rPr>
        <w:t xml:space="preserve"> </w:t>
      </w:r>
      <w:r w:rsidRPr="00C4336F">
        <w:t>no</w:t>
      </w:r>
      <w:r w:rsidRPr="00C4336F">
        <w:rPr>
          <w:spacing w:val="1"/>
        </w:rPr>
        <w:t xml:space="preserve"> </w:t>
      </w:r>
      <w:r w:rsidRPr="00C4336F">
        <w:t>Programa,</w:t>
      </w:r>
      <w:r w:rsidRPr="00C4336F">
        <w:rPr>
          <w:spacing w:val="1"/>
        </w:rPr>
        <w:t xml:space="preserve"> </w:t>
      </w:r>
      <w:r w:rsidRPr="00C4336F">
        <w:t>que</w:t>
      </w:r>
      <w:r w:rsidRPr="00C4336F">
        <w:rPr>
          <w:spacing w:val="1"/>
        </w:rPr>
        <w:t xml:space="preserve"> </w:t>
      </w:r>
      <w:r w:rsidRPr="00C4336F">
        <w:t>atuará</w:t>
      </w:r>
      <w:r w:rsidRPr="00C4336F">
        <w:rPr>
          <w:spacing w:val="1"/>
        </w:rPr>
        <w:t xml:space="preserve"> </w:t>
      </w:r>
      <w:r w:rsidRPr="00C4336F">
        <w:t>como</w:t>
      </w:r>
      <w:r w:rsidRPr="00C4336F">
        <w:rPr>
          <w:spacing w:val="1"/>
        </w:rPr>
        <w:t xml:space="preserve"> </w:t>
      </w:r>
      <w:r w:rsidRPr="00C4336F">
        <w:t>representante</w:t>
      </w:r>
      <w:r w:rsidRPr="00C4336F">
        <w:rPr>
          <w:spacing w:val="1"/>
        </w:rPr>
        <w:t xml:space="preserve"> </w:t>
      </w:r>
      <w:r w:rsidRPr="00C4336F">
        <w:t>do</w:t>
      </w:r>
      <w:r w:rsidRPr="00C4336F">
        <w:rPr>
          <w:spacing w:val="1"/>
        </w:rPr>
        <w:t xml:space="preserve"> </w:t>
      </w:r>
      <w:r w:rsidRPr="00C4336F">
        <w:t>corpo</w:t>
      </w:r>
      <w:r w:rsidRPr="00C4336F">
        <w:rPr>
          <w:spacing w:val="1"/>
        </w:rPr>
        <w:t xml:space="preserve"> </w:t>
      </w:r>
      <w:r w:rsidRPr="00C4336F">
        <w:t>discente.</w:t>
      </w:r>
    </w:p>
    <w:p w14:paraId="747D17BD" w14:textId="77777777" w:rsidR="00AD702C" w:rsidRPr="00C4336F" w:rsidRDefault="00AD702C" w:rsidP="00AD702C">
      <w:pPr>
        <w:pStyle w:val="Corpodetexto"/>
        <w:ind w:right="160"/>
      </w:pPr>
    </w:p>
    <w:p w14:paraId="7E04ACA9" w14:textId="77777777" w:rsidR="00AD702C" w:rsidRPr="00C4336F" w:rsidRDefault="00AD702C" w:rsidP="00AD702C">
      <w:pPr>
        <w:pStyle w:val="Corpodetexto"/>
        <w:ind w:right="159"/>
      </w:pPr>
      <w:r w:rsidRPr="00C4336F">
        <w:t>§</w:t>
      </w:r>
      <w:r w:rsidRPr="00C4336F">
        <w:rPr>
          <w:spacing w:val="1"/>
        </w:rPr>
        <w:t xml:space="preserve"> </w:t>
      </w:r>
      <w:r w:rsidRPr="00C4336F">
        <w:t>1°.</w:t>
      </w:r>
      <w:r w:rsidRPr="00C4336F">
        <w:rPr>
          <w:spacing w:val="1"/>
        </w:rPr>
        <w:t xml:space="preserve"> </w:t>
      </w:r>
      <w:r w:rsidRPr="00C4336F">
        <w:t>O Colegiado</w:t>
      </w:r>
      <w:r w:rsidRPr="00C4336F">
        <w:rPr>
          <w:spacing w:val="1"/>
        </w:rPr>
        <w:t xml:space="preserve"> </w:t>
      </w:r>
      <w:r w:rsidRPr="00C4336F">
        <w:t>será presidido</w:t>
      </w:r>
      <w:r w:rsidRPr="00C4336F">
        <w:rPr>
          <w:spacing w:val="1"/>
        </w:rPr>
        <w:t xml:space="preserve"> </w:t>
      </w:r>
      <w:r w:rsidRPr="00C4336F">
        <w:t>pelo(a)</w:t>
      </w:r>
      <w:r w:rsidRPr="00C4336F">
        <w:rPr>
          <w:spacing w:val="1"/>
        </w:rPr>
        <w:t xml:space="preserve"> </w:t>
      </w:r>
      <w:r w:rsidRPr="00C4336F">
        <w:t>Coordenador(a)</w:t>
      </w:r>
      <w:r w:rsidRPr="00C4336F">
        <w:rPr>
          <w:spacing w:val="1"/>
        </w:rPr>
        <w:t xml:space="preserve"> </w:t>
      </w:r>
      <w:r w:rsidRPr="00C4336F">
        <w:t>do</w:t>
      </w:r>
      <w:r w:rsidRPr="00C4336F">
        <w:rPr>
          <w:spacing w:val="1"/>
        </w:rPr>
        <w:t xml:space="preserve"> </w:t>
      </w:r>
      <w:r w:rsidRPr="00C4336F">
        <w:t>Programa ou</w:t>
      </w:r>
      <w:r w:rsidRPr="00C4336F">
        <w:rPr>
          <w:spacing w:val="1"/>
        </w:rPr>
        <w:t xml:space="preserve"> </w:t>
      </w:r>
      <w:r w:rsidRPr="00C4336F">
        <w:t>por</w:t>
      </w:r>
      <w:r w:rsidRPr="00C4336F">
        <w:rPr>
          <w:spacing w:val="1"/>
        </w:rPr>
        <w:t xml:space="preserve"> </w:t>
      </w:r>
      <w:r w:rsidRPr="00C4336F">
        <w:t>quem</w:t>
      </w:r>
      <w:r w:rsidRPr="00C4336F">
        <w:rPr>
          <w:spacing w:val="1"/>
        </w:rPr>
        <w:t xml:space="preserve"> </w:t>
      </w:r>
      <w:r w:rsidRPr="00C4336F">
        <w:t>ele(a)</w:t>
      </w:r>
      <w:r w:rsidRPr="00C4336F">
        <w:rPr>
          <w:spacing w:val="1"/>
        </w:rPr>
        <w:t xml:space="preserve"> </w:t>
      </w:r>
      <w:r w:rsidRPr="00C4336F">
        <w:t>designar;</w:t>
      </w:r>
    </w:p>
    <w:p w14:paraId="1460CB1B" w14:textId="77777777" w:rsidR="00AD702C" w:rsidRPr="00C4336F" w:rsidRDefault="00AD702C" w:rsidP="00AD702C">
      <w:pPr>
        <w:pStyle w:val="Corpodetexto"/>
        <w:ind w:right="159"/>
      </w:pPr>
    </w:p>
    <w:p w14:paraId="605C7A16" w14:textId="77777777" w:rsidR="00AD702C" w:rsidRPr="00C4336F" w:rsidRDefault="00AD702C" w:rsidP="00AD702C">
      <w:pPr>
        <w:pStyle w:val="Corpodetexto"/>
        <w:ind w:right="159"/>
      </w:pPr>
      <w:r w:rsidRPr="00C4336F">
        <w:t>§</w:t>
      </w:r>
      <w:r w:rsidRPr="00C4336F">
        <w:rPr>
          <w:spacing w:val="1"/>
        </w:rPr>
        <w:t xml:space="preserve"> </w:t>
      </w:r>
      <w:r w:rsidRPr="00C4336F">
        <w:t>2°.</w:t>
      </w:r>
      <w:r w:rsidRPr="00C4336F">
        <w:rPr>
          <w:spacing w:val="1"/>
        </w:rPr>
        <w:t xml:space="preserve"> </w:t>
      </w:r>
      <w:r w:rsidRPr="00C4336F">
        <w:t>O</w:t>
      </w:r>
      <w:r w:rsidRPr="00C4336F">
        <w:rPr>
          <w:spacing w:val="1"/>
        </w:rPr>
        <w:t xml:space="preserve"> </w:t>
      </w:r>
      <w:r w:rsidRPr="00C4336F">
        <w:t>Colegiado</w:t>
      </w:r>
      <w:r w:rsidRPr="00C4336F">
        <w:rPr>
          <w:spacing w:val="1"/>
        </w:rPr>
        <w:t xml:space="preserve"> </w:t>
      </w:r>
      <w:r w:rsidRPr="00C4336F">
        <w:t>do</w:t>
      </w:r>
      <w:r w:rsidRPr="00C4336F">
        <w:rPr>
          <w:spacing w:val="1"/>
        </w:rPr>
        <w:t xml:space="preserve"> </w:t>
      </w:r>
      <w:r w:rsidRPr="00C4336F">
        <w:t>Programa</w:t>
      </w:r>
      <w:r w:rsidRPr="00C4336F">
        <w:rPr>
          <w:spacing w:val="1"/>
        </w:rPr>
        <w:t xml:space="preserve"> </w:t>
      </w:r>
      <w:r w:rsidRPr="00C4336F">
        <w:t>se</w:t>
      </w:r>
      <w:r w:rsidRPr="00C4336F">
        <w:rPr>
          <w:spacing w:val="1"/>
        </w:rPr>
        <w:t xml:space="preserve"> </w:t>
      </w:r>
      <w:r w:rsidRPr="00C4336F">
        <w:t>reunirá</w:t>
      </w:r>
      <w:r w:rsidRPr="00C4336F">
        <w:rPr>
          <w:spacing w:val="1"/>
        </w:rPr>
        <w:t xml:space="preserve"> </w:t>
      </w:r>
      <w:r w:rsidRPr="00C4336F">
        <w:t>semestralmente</w:t>
      </w:r>
      <w:r w:rsidRPr="00C4336F">
        <w:rPr>
          <w:spacing w:val="1"/>
        </w:rPr>
        <w:t xml:space="preserve"> </w:t>
      </w:r>
      <w:r w:rsidRPr="00C4336F">
        <w:t>de</w:t>
      </w:r>
      <w:r w:rsidRPr="00C4336F">
        <w:rPr>
          <w:spacing w:val="1"/>
        </w:rPr>
        <w:t xml:space="preserve"> </w:t>
      </w:r>
      <w:r w:rsidRPr="00C4336F">
        <w:t>forma</w:t>
      </w:r>
      <w:r w:rsidRPr="00C4336F">
        <w:rPr>
          <w:spacing w:val="1"/>
        </w:rPr>
        <w:t xml:space="preserve"> </w:t>
      </w:r>
      <w:r w:rsidRPr="00C4336F">
        <w:t>ordinária</w:t>
      </w:r>
      <w:r w:rsidRPr="00C4336F">
        <w:rPr>
          <w:spacing w:val="1"/>
        </w:rPr>
        <w:t xml:space="preserve"> </w:t>
      </w:r>
      <w:r w:rsidRPr="00C4336F">
        <w:t>e,</w:t>
      </w:r>
      <w:r w:rsidRPr="00C4336F">
        <w:rPr>
          <w:spacing w:val="1"/>
        </w:rPr>
        <w:t xml:space="preserve"> </w:t>
      </w:r>
      <w:r w:rsidRPr="00C4336F">
        <w:t>extraordinariamente, sempre</w:t>
      </w:r>
      <w:r w:rsidRPr="00C4336F">
        <w:rPr>
          <w:spacing w:val="-1"/>
        </w:rPr>
        <w:t xml:space="preserve"> </w:t>
      </w:r>
      <w:r w:rsidRPr="00C4336F">
        <w:t>que</w:t>
      </w:r>
      <w:r w:rsidRPr="00C4336F">
        <w:rPr>
          <w:spacing w:val="-2"/>
        </w:rPr>
        <w:t xml:space="preserve"> </w:t>
      </w:r>
      <w:r w:rsidRPr="00C4336F">
        <w:t>convocado pela</w:t>
      </w:r>
      <w:r w:rsidRPr="00C4336F">
        <w:rPr>
          <w:spacing w:val="-1"/>
        </w:rPr>
        <w:t xml:space="preserve"> </w:t>
      </w:r>
      <w:r w:rsidRPr="00C4336F">
        <w:t>Coordenação;</w:t>
      </w:r>
    </w:p>
    <w:p w14:paraId="56C48F6F" w14:textId="77777777" w:rsidR="00AD702C" w:rsidRPr="00C4336F" w:rsidRDefault="00AD702C" w:rsidP="00AD702C">
      <w:pPr>
        <w:pStyle w:val="Corpodetexto"/>
        <w:ind w:right="159"/>
      </w:pPr>
    </w:p>
    <w:p w14:paraId="4DBF6F50" w14:textId="77777777" w:rsidR="00AD702C" w:rsidRPr="00C4336F" w:rsidRDefault="00AD702C" w:rsidP="00AD702C">
      <w:pPr>
        <w:pStyle w:val="Corpodetexto"/>
        <w:ind w:right="156"/>
      </w:pPr>
      <w:r w:rsidRPr="00C4336F">
        <w:t>§ 3º. O(A) representante discente será indicado pelo corpo discente, escolhido entre os(as) alunos(as) regulares matriculados no programa, por meio de eleição por seus pares, para</w:t>
      </w:r>
      <w:r w:rsidRPr="00C4336F">
        <w:rPr>
          <w:spacing w:val="1"/>
        </w:rPr>
        <w:t xml:space="preserve"> </w:t>
      </w:r>
      <w:r w:rsidRPr="00C4336F">
        <w:t>cumprimento de mandato pelo prazo de 02 (dois) anos, ou até a conclusão do curso, o</w:t>
      </w:r>
      <w:r w:rsidRPr="00C4336F">
        <w:rPr>
          <w:spacing w:val="1"/>
        </w:rPr>
        <w:t xml:space="preserve"> </w:t>
      </w:r>
      <w:r w:rsidRPr="00C4336F">
        <w:t>que</w:t>
      </w:r>
      <w:r w:rsidRPr="00C4336F">
        <w:rPr>
          <w:spacing w:val="-2"/>
        </w:rPr>
        <w:t xml:space="preserve"> </w:t>
      </w:r>
      <w:r w:rsidRPr="00C4336F">
        <w:t>primeiro</w:t>
      </w:r>
      <w:r w:rsidRPr="00C4336F">
        <w:rPr>
          <w:spacing w:val="-1"/>
        </w:rPr>
        <w:t xml:space="preserve"> </w:t>
      </w:r>
      <w:r w:rsidRPr="00C4336F">
        <w:t>ocorrer;</w:t>
      </w:r>
    </w:p>
    <w:p w14:paraId="441E2FAC" w14:textId="77777777" w:rsidR="00AD702C" w:rsidRPr="00C4336F" w:rsidRDefault="00AD702C" w:rsidP="00AD702C">
      <w:pPr>
        <w:pStyle w:val="Corpodetexto"/>
        <w:ind w:right="156"/>
      </w:pPr>
    </w:p>
    <w:p w14:paraId="5517AAA1" w14:textId="77777777" w:rsidR="00AD702C" w:rsidRPr="00C4336F" w:rsidRDefault="00AD702C" w:rsidP="00AD702C">
      <w:pPr>
        <w:pStyle w:val="Corpodetexto"/>
        <w:ind w:right="164"/>
      </w:pPr>
      <w:r w:rsidRPr="00C4336F">
        <w:lastRenderedPageBreak/>
        <w:t>§</w:t>
      </w:r>
      <w:r w:rsidRPr="00C4336F">
        <w:rPr>
          <w:spacing w:val="1"/>
        </w:rPr>
        <w:t xml:space="preserve"> </w:t>
      </w:r>
      <w:r w:rsidRPr="00C4336F">
        <w:t>4°.</w:t>
      </w:r>
      <w:r w:rsidRPr="00C4336F">
        <w:rPr>
          <w:spacing w:val="1"/>
        </w:rPr>
        <w:t xml:space="preserve"> </w:t>
      </w:r>
      <w:r w:rsidRPr="00C4336F">
        <w:t>O</w:t>
      </w:r>
      <w:r w:rsidRPr="00C4336F">
        <w:rPr>
          <w:spacing w:val="1"/>
        </w:rPr>
        <w:t xml:space="preserve"> </w:t>
      </w:r>
      <w:r w:rsidRPr="00C4336F">
        <w:t>Colegiado</w:t>
      </w:r>
      <w:r w:rsidRPr="00C4336F">
        <w:rPr>
          <w:spacing w:val="1"/>
        </w:rPr>
        <w:t xml:space="preserve"> </w:t>
      </w:r>
      <w:r w:rsidRPr="00C4336F">
        <w:t>do</w:t>
      </w:r>
      <w:r w:rsidRPr="00C4336F">
        <w:rPr>
          <w:spacing w:val="1"/>
        </w:rPr>
        <w:t xml:space="preserve"> </w:t>
      </w:r>
      <w:r w:rsidRPr="00C4336F">
        <w:t>Programa</w:t>
      </w:r>
      <w:r w:rsidRPr="00C4336F">
        <w:rPr>
          <w:spacing w:val="1"/>
        </w:rPr>
        <w:t xml:space="preserve"> </w:t>
      </w:r>
      <w:r w:rsidRPr="00C4336F">
        <w:t>terá</w:t>
      </w:r>
      <w:r w:rsidRPr="00C4336F">
        <w:rPr>
          <w:spacing w:val="1"/>
        </w:rPr>
        <w:t xml:space="preserve"> </w:t>
      </w:r>
      <w:r w:rsidRPr="00C4336F">
        <w:t>função</w:t>
      </w:r>
      <w:r w:rsidRPr="00C4336F">
        <w:rPr>
          <w:spacing w:val="1"/>
        </w:rPr>
        <w:t xml:space="preserve"> </w:t>
      </w:r>
      <w:r w:rsidRPr="00C4336F">
        <w:t>consultiva</w:t>
      </w:r>
      <w:r w:rsidRPr="00C4336F">
        <w:rPr>
          <w:spacing w:val="1"/>
        </w:rPr>
        <w:t xml:space="preserve"> </w:t>
      </w:r>
      <w:r w:rsidRPr="00C4336F">
        <w:t>e</w:t>
      </w:r>
      <w:r w:rsidRPr="00C4336F">
        <w:rPr>
          <w:spacing w:val="1"/>
        </w:rPr>
        <w:t xml:space="preserve"> </w:t>
      </w:r>
      <w:r w:rsidRPr="00C4336F">
        <w:t>de</w:t>
      </w:r>
      <w:r w:rsidRPr="00C4336F">
        <w:rPr>
          <w:spacing w:val="1"/>
        </w:rPr>
        <w:t xml:space="preserve"> </w:t>
      </w:r>
      <w:r w:rsidRPr="00C4336F">
        <w:t>apoio</w:t>
      </w:r>
      <w:r w:rsidRPr="00C4336F">
        <w:rPr>
          <w:spacing w:val="1"/>
        </w:rPr>
        <w:t xml:space="preserve"> </w:t>
      </w:r>
      <w:r w:rsidRPr="00C4336F">
        <w:t>à</w:t>
      </w:r>
      <w:r w:rsidRPr="00C4336F">
        <w:rPr>
          <w:spacing w:val="1"/>
        </w:rPr>
        <w:t xml:space="preserve"> </w:t>
      </w:r>
      <w:r w:rsidRPr="00C4336F">
        <w:t>Coordenação,</w:t>
      </w:r>
      <w:r w:rsidRPr="00C4336F">
        <w:rPr>
          <w:spacing w:val="-52"/>
        </w:rPr>
        <w:t xml:space="preserve"> </w:t>
      </w:r>
      <w:r w:rsidRPr="00C4336F">
        <w:t>cabendo-lhe,</w:t>
      </w:r>
      <w:r w:rsidRPr="00C4336F">
        <w:rPr>
          <w:spacing w:val="-1"/>
        </w:rPr>
        <w:t xml:space="preserve"> </w:t>
      </w:r>
      <w:r w:rsidRPr="00C4336F">
        <w:t>entre</w:t>
      </w:r>
      <w:r w:rsidRPr="00C4336F">
        <w:rPr>
          <w:spacing w:val="-2"/>
        </w:rPr>
        <w:t xml:space="preserve"> </w:t>
      </w:r>
      <w:r w:rsidRPr="00C4336F">
        <w:t>outras atribuições que</w:t>
      </w:r>
      <w:r w:rsidRPr="00C4336F">
        <w:rPr>
          <w:spacing w:val="2"/>
        </w:rPr>
        <w:t xml:space="preserve"> </w:t>
      </w:r>
      <w:r w:rsidRPr="00C4336F">
        <w:t>lhe</w:t>
      </w:r>
      <w:r w:rsidRPr="00C4336F">
        <w:rPr>
          <w:spacing w:val="-2"/>
        </w:rPr>
        <w:t xml:space="preserve"> </w:t>
      </w:r>
      <w:r w:rsidRPr="00C4336F">
        <w:t>der</w:t>
      </w:r>
      <w:r w:rsidRPr="00C4336F">
        <w:rPr>
          <w:spacing w:val="-3"/>
        </w:rPr>
        <w:t xml:space="preserve"> </w:t>
      </w:r>
      <w:r w:rsidRPr="00C4336F">
        <w:t>a</w:t>
      </w:r>
      <w:r w:rsidRPr="00C4336F">
        <w:rPr>
          <w:spacing w:val="-1"/>
        </w:rPr>
        <w:t xml:space="preserve"> </w:t>
      </w:r>
      <w:r w:rsidRPr="00C4336F">
        <w:t>Coordenação</w:t>
      </w:r>
      <w:r w:rsidRPr="00C4336F">
        <w:rPr>
          <w:spacing w:val="-1"/>
        </w:rPr>
        <w:t xml:space="preserve"> </w:t>
      </w:r>
      <w:r w:rsidRPr="00C4336F">
        <w:t>do</w:t>
      </w:r>
      <w:r w:rsidRPr="00C4336F">
        <w:rPr>
          <w:spacing w:val="-3"/>
        </w:rPr>
        <w:t xml:space="preserve"> </w:t>
      </w:r>
      <w:r w:rsidRPr="00C4336F">
        <w:t>Programa:</w:t>
      </w:r>
    </w:p>
    <w:p w14:paraId="07F9D7D4" w14:textId="77777777" w:rsidR="00AD702C" w:rsidRPr="00C4336F" w:rsidRDefault="00AD702C" w:rsidP="00AD702C">
      <w:pPr>
        <w:pStyle w:val="Corpodetexto"/>
        <w:numPr>
          <w:ilvl w:val="0"/>
          <w:numId w:val="2"/>
        </w:numPr>
        <w:ind w:right="164"/>
        <w:jc w:val="both"/>
      </w:pPr>
      <w:r w:rsidRPr="00C4336F">
        <w:t>Auxiliar a Coordenação no desempenho de suas funções e no acompanhamento das</w:t>
      </w:r>
      <w:r w:rsidRPr="00C4336F">
        <w:rPr>
          <w:spacing w:val="1"/>
        </w:rPr>
        <w:t xml:space="preserve"> </w:t>
      </w:r>
      <w:r w:rsidRPr="00C4336F">
        <w:t>atividades acadêmicas</w:t>
      </w:r>
      <w:r w:rsidRPr="00C4336F">
        <w:rPr>
          <w:spacing w:val="1"/>
        </w:rPr>
        <w:t xml:space="preserve"> </w:t>
      </w:r>
      <w:r w:rsidRPr="00C4336F">
        <w:t>dos cursos;</w:t>
      </w:r>
    </w:p>
    <w:p w14:paraId="16D9A4BA" w14:textId="77777777" w:rsidR="00AD702C" w:rsidRPr="00C4336F" w:rsidRDefault="00AD702C" w:rsidP="00AD702C">
      <w:pPr>
        <w:pStyle w:val="Corpodetexto"/>
        <w:numPr>
          <w:ilvl w:val="0"/>
          <w:numId w:val="2"/>
        </w:numPr>
        <w:ind w:right="164"/>
        <w:jc w:val="both"/>
      </w:pPr>
      <w:r w:rsidRPr="00C4336F">
        <w:t>Discutir</w:t>
      </w:r>
      <w:r w:rsidRPr="00C4336F">
        <w:rPr>
          <w:spacing w:val="1"/>
        </w:rPr>
        <w:t xml:space="preserve"> </w:t>
      </w:r>
      <w:r w:rsidRPr="00C4336F">
        <w:t>e</w:t>
      </w:r>
      <w:r w:rsidRPr="00C4336F">
        <w:rPr>
          <w:spacing w:val="1"/>
        </w:rPr>
        <w:t xml:space="preserve"> </w:t>
      </w:r>
      <w:r w:rsidRPr="00C4336F">
        <w:t>propor</w:t>
      </w:r>
      <w:r w:rsidRPr="00C4336F">
        <w:rPr>
          <w:spacing w:val="1"/>
        </w:rPr>
        <w:t xml:space="preserve"> </w:t>
      </w:r>
      <w:r w:rsidRPr="00C4336F">
        <w:t>alterações</w:t>
      </w:r>
      <w:r w:rsidRPr="00C4336F">
        <w:rPr>
          <w:spacing w:val="1"/>
        </w:rPr>
        <w:t xml:space="preserve"> </w:t>
      </w:r>
      <w:r w:rsidRPr="00C4336F">
        <w:t>necessárias</w:t>
      </w:r>
      <w:r w:rsidRPr="00C4336F">
        <w:rPr>
          <w:spacing w:val="1"/>
        </w:rPr>
        <w:t xml:space="preserve"> </w:t>
      </w:r>
      <w:r w:rsidRPr="00C4336F">
        <w:t>à</w:t>
      </w:r>
      <w:r w:rsidRPr="00C4336F">
        <w:rPr>
          <w:spacing w:val="1"/>
        </w:rPr>
        <w:t xml:space="preserve"> </w:t>
      </w:r>
      <w:r w:rsidRPr="00C4336F">
        <w:t>melhoria</w:t>
      </w:r>
      <w:r w:rsidRPr="00C4336F">
        <w:rPr>
          <w:spacing w:val="1"/>
        </w:rPr>
        <w:t xml:space="preserve"> </w:t>
      </w:r>
      <w:r w:rsidRPr="00C4336F">
        <w:t>da</w:t>
      </w:r>
      <w:r w:rsidRPr="00C4336F">
        <w:rPr>
          <w:spacing w:val="1"/>
        </w:rPr>
        <w:t xml:space="preserve"> </w:t>
      </w:r>
      <w:r w:rsidRPr="00C4336F">
        <w:t>qualidade</w:t>
      </w:r>
      <w:r w:rsidRPr="00C4336F">
        <w:rPr>
          <w:spacing w:val="1"/>
        </w:rPr>
        <w:t xml:space="preserve"> </w:t>
      </w:r>
      <w:r w:rsidRPr="00C4336F">
        <w:t>do</w:t>
      </w:r>
      <w:r w:rsidRPr="00C4336F">
        <w:rPr>
          <w:spacing w:val="1"/>
        </w:rPr>
        <w:t xml:space="preserve"> Programa </w:t>
      </w:r>
      <w:r w:rsidRPr="00C4336F">
        <w:t>e</w:t>
      </w:r>
      <w:r w:rsidRPr="00C4336F">
        <w:rPr>
          <w:spacing w:val="1"/>
        </w:rPr>
        <w:t xml:space="preserve"> </w:t>
      </w:r>
      <w:r w:rsidRPr="00C4336F">
        <w:t>atendimento</w:t>
      </w:r>
      <w:r w:rsidRPr="00C4336F">
        <w:rPr>
          <w:spacing w:val="-1"/>
        </w:rPr>
        <w:t xml:space="preserve"> </w:t>
      </w:r>
      <w:r w:rsidRPr="00C4336F">
        <w:t>dos</w:t>
      </w:r>
      <w:r w:rsidRPr="00C4336F">
        <w:rPr>
          <w:spacing w:val="1"/>
        </w:rPr>
        <w:t xml:space="preserve"> </w:t>
      </w:r>
      <w:r w:rsidRPr="00C4336F">
        <w:t>referenciais</w:t>
      </w:r>
      <w:r w:rsidRPr="00C4336F">
        <w:rPr>
          <w:spacing w:val="1"/>
        </w:rPr>
        <w:t xml:space="preserve"> </w:t>
      </w:r>
      <w:r w:rsidRPr="00C4336F">
        <w:t>de</w:t>
      </w:r>
      <w:r w:rsidRPr="00C4336F">
        <w:rPr>
          <w:spacing w:val="-2"/>
        </w:rPr>
        <w:t xml:space="preserve"> </w:t>
      </w:r>
      <w:r w:rsidRPr="00C4336F">
        <w:t>avaliação determinados</w:t>
      </w:r>
      <w:r w:rsidRPr="00C4336F">
        <w:rPr>
          <w:spacing w:val="1"/>
        </w:rPr>
        <w:t xml:space="preserve"> </w:t>
      </w:r>
      <w:r w:rsidRPr="00C4336F">
        <w:t>pela CAPES;</w:t>
      </w:r>
    </w:p>
    <w:p w14:paraId="36913CB4" w14:textId="77777777" w:rsidR="00AD702C" w:rsidRPr="00C4336F" w:rsidRDefault="00AD702C" w:rsidP="00AD702C">
      <w:pPr>
        <w:pStyle w:val="Corpodetexto"/>
        <w:numPr>
          <w:ilvl w:val="0"/>
          <w:numId w:val="2"/>
        </w:numPr>
        <w:ind w:right="164"/>
        <w:jc w:val="both"/>
      </w:pPr>
      <w:r w:rsidRPr="00C4336F">
        <w:t>Propor</w:t>
      </w:r>
      <w:r w:rsidRPr="00C4336F">
        <w:rPr>
          <w:spacing w:val="-4"/>
        </w:rPr>
        <w:t xml:space="preserve"> </w:t>
      </w:r>
      <w:r w:rsidRPr="00C4336F">
        <w:t>alterações</w:t>
      </w:r>
      <w:r w:rsidRPr="00C4336F">
        <w:rPr>
          <w:spacing w:val="-2"/>
        </w:rPr>
        <w:t xml:space="preserve"> </w:t>
      </w:r>
      <w:r w:rsidRPr="00C4336F">
        <w:t>neste</w:t>
      </w:r>
      <w:r w:rsidRPr="00C4336F">
        <w:rPr>
          <w:spacing w:val="-3"/>
        </w:rPr>
        <w:t xml:space="preserve"> </w:t>
      </w:r>
      <w:r w:rsidRPr="00C4336F">
        <w:t>Regimento</w:t>
      </w:r>
      <w:r w:rsidRPr="00C4336F">
        <w:rPr>
          <w:spacing w:val="-1"/>
        </w:rPr>
        <w:t xml:space="preserve"> </w:t>
      </w:r>
      <w:r w:rsidRPr="00C4336F">
        <w:t>Interno</w:t>
      </w:r>
      <w:r w:rsidRPr="00C4336F">
        <w:rPr>
          <w:spacing w:val="-1"/>
        </w:rPr>
        <w:t xml:space="preserve"> </w:t>
      </w:r>
      <w:r w:rsidRPr="00C4336F">
        <w:t>e</w:t>
      </w:r>
      <w:r w:rsidRPr="00C4336F">
        <w:rPr>
          <w:spacing w:val="-2"/>
        </w:rPr>
        <w:t xml:space="preserve"> </w:t>
      </w:r>
      <w:r w:rsidRPr="00C4336F">
        <w:t>nos</w:t>
      </w:r>
      <w:r w:rsidRPr="00C4336F">
        <w:rPr>
          <w:spacing w:val="-1"/>
        </w:rPr>
        <w:t xml:space="preserve"> </w:t>
      </w:r>
      <w:r w:rsidRPr="00C4336F">
        <w:t>demais</w:t>
      </w:r>
      <w:r w:rsidRPr="00C4336F">
        <w:rPr>
          <w:spacing w:val="-1"/>
        </w:rPr>
        <w:t xml:space="preserve"> </w:t>
      </w:r>
      <w:r w:rsidRPr="00C4336F">
        <w:t>regulamentos</w:t>
      </w:r>
      <w:r w:rsidRPr="00C4336F">
        <w:rPr>
          <w:spacing w:val="-3"/>
        </w:rPr>
        <w:t xml:space="preserve"> </w:t>
      </w:r>
      <w:r w:rsidRPr="00C4336F">
        <w:t>dos Cursos;</w:t>
      </w:r>
    </w:p>
    <w:p w14:paraId="7CD283A7" w14:textId="77777777" w:rsidR="00AD702C" w:rsidRPr="00C4336F" w:rsidRDefault="00AD702C" w:rsidP="00AD702C">
      <w:pPr>
        <w:pStyle w:val="Corpodetexto"/>
        <w:numPr>
          <w:ilvl w:val="0"/>
          <w:numId w:val="2"/>
        </w:numPr>
        <w:ind w:right="164"/>
        <w:jc w:val="both"/>
      </w:pPr>
      <w:r w:rsidRPr="00C4336F">
        <w:t>Opinar</w:t>
      </w:r>
      <w:r w:rsidRPr="00C4336F">
        <w:rPr>
          <w:spacing w:val="-13"/>
        </w:rPr>
        <w:t xml:space="preserve"> </w:t>
      </w:r>
      <w:r w:rsidRPr="00C4336F">
        <w:t>sobre</w:t>
      </w:r>
      <w:r w:rsidRPr="00C4336F">
        <w:rPr>
          <w:spacing w:val="-12"/>
        </w:rPr>
        <w:t xml:space="preserve"> </w:t>
      </w:r>
      <w:r w:rsidRPr="00C4336F">
        <w:t>proposta</w:t>
      </w:r>
      <w:r w:rsidRPr="00C4336F">
        <w:rPr>
          <w:spacing w:val="-12"/>
        </w:rPr>
        <w:t xml:space="preserve"> </w:t>
      </w:r>
      <w:r w:rsidRPr="00C4336F">
        <w:t>da</w:t>
      </w:r>
      <w:r w:rsidRPr="00C4336F">
        <w:rPr>
          <w:spacing w:val="-11"/>
        </w:rPr>
        <w:t xml:space="preserve"> </w:t>
      </w:r>
      <w:r w:rsidRPr="00C4336F">
        <w:t>Coordenação</w:t>
      </w:r>
      <w:r w:rsidRPr="00C4336F">
        <w:rPr>
          <w:spacing w:val="-11"/>
        </w:rPr>
        <w:t xml:space="preserve"> </w:t>
      </w:r>
      <w:r w:rsidRPr="00C4336F">
        <w:t>de</w:t>
      </w:r>
      <w:r w:rsidRPr="00C4336F">
        <w:rPr>
          <w:spacing w:val="-11"/>
        </w:rPr>
        <w:t xml:space="preserve"> </w:t>
      </w:r>
      <w:r w:rsidRPr="00C4336F">
        <w:t>alteração</w:t>
      </w:r>
      <w:r w:rsidRPr="00C4336F">
        <w:rPr>
          <w:spacing w:val="-11"/>
        </w:rPr>
        <w:t xml:space="preserve"> </w:t>
      </w:r>
      <w:r w:rsidRPr="00C4336F">
        <w:t>do</w:t>
      </w:r>
      <w:r w:rsidRPr="00C4336F">
        <w:rPr>
          <w:spacing w:val="-11"/>
        </w:rPr>
        <w:t xml:space="preserve"> </w:t>
      </w:r>
      <w:r w:rsidRPr="00C4336F">
        <w:t>quadro</w:t>
      </w:r>
      <w:r w:rsidRPr="00C4336F">
        <w:rPr>
          <w:spacing w:val="-11"/>
        </w:rPr>
        <w:t xml:space="preserve"> </w:t>
      </w:r>
      <w:r w:rsidRPr="00C4336F">
        <w:t>docente</w:t>
      </w:r>
      <w:r w:rsidRPr="00C4336F">
        <w:rPr>
          <w:spacing w:val="-14"/>
        </w:rPr>
        <w:t xml:space="preserve"> </w:t>
      </w:r>
      <w:r w:rsidRPr="00C4336F">
        <w:t>do</w:t>
      </w:r>
      <w:r w:rsidRPr="00C4336F">
        <w:rPr>
          <w:spacing w:val="-11"/>
        </w:rPr>
        <w:t xml:space="preserve"> </w:t>
      </w:r>
      <w:r w:rsidRPr="00C4336F">
        <w:t>Programa;</w:t>
      </w:r>
    </w:p>
    <w:p w14:paraId="33119BB3" w14:textId="77777777" w:rsidR="00AD702C" w:rsidRPr="00C4336F" w:rsidRDefault="00AD702C" w:rsidP="00AD702C">
      <w:pPr>
        <w:pStyle w:val="Corpodetexto"/>
        <w:numPr>
          <w:ilvl w:val="0"/>
          <w:numId w:val="2"/>
        </w:numPr>
        <w:ind w:right="164"/>
        <w:jc w:val="both"/>
      </w:pPr>
      <w:r w:rsidRPr="00C4336F">
        <w:t>Discutir critérios para realização do processo seletivo e admissão de alunos regulares</w:t>
      </w:r>
      <w:r w:rsidRPr="00C4336F">
        <w:rPr>
          <w:spacing w:val="1"/>
        </w:rPr>
        <w:t xml:space="preserve"> </w:t>
      </w:r>
      <w:r w:rsidRPr="00C4336F">
        <w:t>e</w:t>
      </w:r>
      <w:r w:rsidRPr="00C4336F">
        <w:rPr>
          <w:spacing w:val="-2"/>
        </w:rPr>
        <w:t xml:space="preserve"> </w:t>
      </w:r>
      <w:r w:rsidRPr="00C4336F">
        <w:t>especiais;</w:t>
      </w:r>
    </w:p>
    <w:p w14:paraId="458EE995" w14:textId="77777777" w:rsidR="00AD702C" w:rsidRPr="00C4336F" w:rsidRDefault="00AD702C" w:rsidP="00AD702C">
      <w:pPr>
        <w:pStyle w:val="Corpodetexto"/>
        <w:numPr>
          <w:ilvl w:val="0"/>
          <w:numId w:val="2"/>
        </w:numPr>
        <w:ind w:right="164"/>
        <w:jc w:val="both"/>
      </w:pPr>
      <w:r w:rsidRPr="00C4336F">
        <w:t>Identificar demandas e propor atividades acadêmicas a serem desempenhadas no</w:t>
      </w:r>
      <w:r w:rsidRPr="00C4336F">
        <w:rPr>
          <w:spacing w:val="1"/>
        </w:rPr>
        <w:t xml:space="preserve"> </w:t>
      </w:r>
      <w:r w:rsidRPr="00C4336F">
        <w:t>âmbito</w:t>
      </w:r>
      <w:r w:rsidRPr="00C4336F">
        <w:rPr>
          <w:spacing w:val="-1"/>
        </w:rPr>
        <w:t xml:space="preserve"> </w:t>
      </w:r>
      <w:r w:rsidRPr="00C4336F">
        <w:t>do estágio de docência;</w:t>
      </w:r>
    </w:p>
    <w:p w14:paraId="16A3E4E1" w14:textId="77777777" w:rsidR="00AD702C" w:rsidRPr="00C4336F" w:rsidRDefault="00AD702C" w:rsidP="00AD702C">
      <w:pPr>
        <w:pStyle w:val="Corpodetexto"/>
        <w:numPr>
          <w:ilvl w:val="0"/>
          <w:numId w:val="2"/>
        </w:numPr>
        <w:ind w:right="164"/>
        <w:jc w:val="both"/>
      </w:pPr>
      <w:r w:rsidRPr="00C4336F">
        <w:t>Zelar</w:t>
      </w:r>
      <w:r w:rsidRPr="00C4336F">
        <w:rPr>
          <w:spacing w:val="-11"/>
        </w:rPr>
        <w:t xml:space="preserve"> </w:t>
      </w:r>
      <w:r w:rsidRPr="00C4336F">
        <w:t>pela</w:t>
      </w:r>
      <w:r w:rsidRPr="00C4336F">
        <w:rPr>
          <w:spacing w:val="-11"/>
        </w:rPr>
        <w:t xml:space="preserve"> </w:t>
      </w:r>
      <w:r w:rsidRPr="00C4336F">
        <w:t>integração</w:t>
      </w:r>
      <w:r w:rsidRPr="00C4336F">
        <w:rPr>
          <w:spacing w:val="-13"/>
        </w:rPr>
        <w:t xml:space="preserve"> </w:t>
      </w:r>
      <w:r w:rsidRPr="00C4336F">
        <w:t>entre</w:t>
      </w:r>
      <w:r w:rsidRPr="00C4336F">
        <w:rPr>
          <w:spacing w:val="-12"/>
        </w:rPr>
        <w:t xml:space="preserve"> </w:t>
      </w:r>
      <w:r w:rsidRPr="00C4336F">
        <w:t>todos</w:t>
      </w:r>
      <w:r w:rsidRPr="00C4336F">
        <w:rPr>
          <w:spacing w:val="-10"/>
        </w:rPr>
        <w:t xml:space="preserve"> </w:t>
      </w:r>
      <w:r w:rsidRPr="00C4336F">
        <w:t>os</w:t>
      </w:r>
      <w:r w:rsidRPr="00C4336F">
        <w:rPr>
          <w:spacing w:val="-12"/>
        </w:rPr>
        <w:t xml:space="preserve"> </w:t>
      </w:r>
      <w:r w:rsidRPr="00C4336F">
        <w:t>níveis</w:t>
      </w:r>
      <w:r w:rsidRPr="00C4336F">
        <w:rPr>
          <w:spacing w:val="-11"/>
        </w:rPr>
        <w:t xml:space="preserve"> </w:t>
      </w:r>
      <w:r w:rsidRPr="00C4336F">
        <w:t>de</w:t>
      </w:r>
      <w:r w:rsidRPr="00C4336F">
        <w:rPr>
          <w:spacing w:val="-13"/>
        </w:rPr>
        <w:t xml:space="preserve"> </w:t>
      </w:r>
      <w:r w:rsidRPr="00C4336F">
        <w:t>ensino</w:t>
      </w:r>
      <w:r w:rsidRPr="00C4336F">
        <w:rPr>
          <w:spacing w:val="-12"/>
        </w:rPr>
        <w:t xml:space="preserve"> </w:t>
      </w:r>
      <w:r w:rsidRPr="00C4336F">
        <w:t>–</w:t>
      </w:r>
      <w:r w:rsidRPr="00C4336F">
        <w:rPr>
          <w:spacing w:val="-12"/>
        </w:rPr>
        <w:t xml:space="preserve"> </w:t>
      </w:r>
      <w:r w:rsidRPr="00C4336F">
        <w:t>graduação,</w:t>
      </w:r>
      <w:r w:rsidRPr="00C4336F">
        <w:rPr>
          <w:spacing w:val="-13"/>
        </w:rPr>
        <w:t xml:space="preserve"> </w:t>
      </w:r>
      <w:r w:rsidRPr="00C4336F">
        <w:t>pós-graduação</w:t>
      </w:r>
      <w:r w:rsidRPr="00C4336F">
        <w:rPr>
          <w:spacing w:val="-11"/>
        </w:rPr>
        <w:t xml:space="preserve"> </w:t>
      </w:r>
      <w:r w:rsidRPr="00C4336F">
        <w:rPr>
          <w:i/>
          <w:iCs/>
        </w:rPr>
        <w:t>lato</w:t>
      </w:r>
      <w:r w:rsidRPr="00C4336F">
        <w:rPr>
          <w:i/>
          <w:iCs/>
          <w:spacing w:val="1"/>
        </w:rPr>
        <w:t xml:space="preserve"> </w:t>
      </w:r>
      <w:r w:rsidRPr="00C4336F">
        <w:rPr>
          <w:i/>
          <w:iCs/>
        </w:rPr>
        <w:t>sensu</w:t>
      </w:r>
      <w:r w:rsidRPr="00C4336F">
        <w:t>,</w:t>
      </w:r>
      <w:r w:rsidRPr="00C4336F">
        <w:rPr>
          <w:spacing w:val="1"/>
        </w:rPr>
        <w:t xml:space="preserve"> </w:t>
      </w:r>
      <w:r w:rsidRPr="00C4336F">
        <w:t>mestrado</w:t>
      </w:r>
      <w:r w:rsidRPr="00C4336F">
        <w:rPr>
          <w:spacing w:val="1"/>
        </w:rPr>
        <w:t xml:space="preserve"> </w:t>
      </w:r>
      <w:r w:rsidRPr="00C4336F">
        <w:t>e</w:t>
      </w:r>
      <w:r w:rsidRPr="00C4336F">
        <w:rPr>
          <w:spacing w:val="1"/>
        </w:rPr>
        <w:t xml:space="preserve"> </w:t>
      </w:r>
      <w:r w:rsidRPr="00C4336F">
        <w:t>doutorado</w:t>
      </w:r>
      <w:r w:rsidRPr="00C4336F">
        <w:rPr>
          <w:spacing w:val="1"/>
        </w:rPr>
        <w:t xml:space="preserve"> </w:t>
      </w:r>
      <w:r w:rsidRPr="00C4336F">
        <w:t>–</w:t>
      </w:r>
      <w:r w:rsidRPr="00C4336F">
        <w:rPr>
          <w:spacing w:val="1"/>
        </w:rPr>
        <w:t xml:space="preserve"> </w:t>
      </w:r>
      <w:r w:rsidRPr="00C4336F">
        <w:t>contribuindo</w:t>
      </w:r>
      <w:r w:rsidRPr="00C4336F">
        <w:rPr>
          <w:spacing w:val="1"/>
        </w:rPr>
        <w:t xml:space="preserve"> </w:t>
      </w:r>
      <w:r w:rsidRPr="00C4336F">
        <w:t>para</w:t>
      </w:r>
      <w:r w:rsidRPr="00C4336F">
        <w:rPr>
          <w:spacing w:val="1"/>
        </w:rPr>
        <w:t xml:space="preserve"> </w:t>
      </w:r>
      <w:r w:rsidRPr="00C4336F">
        <w:t>a</w:t>
      </w:r>
      <w:r w:rsidRPr="00C4336F">
        <w:rPr>
          <w:spacing w:val="1"/>
        </w:rPr>
        <w:t xml:space="preserve"> </w:t>
      </w:r>
      <w:r w:rsidRPr="00C4336F">
        <w:t>implementação</w:t>
      </w:r>
      <w:r w:rsidRPr="00C4336F">
        <w:rPr>
          <w:spacing w:val="1"/>
        </w:rPr>
        <w:t xml:space="preserve"> </w:t>
      </w:r>
      <w:r w:rsidRPr="00C4336F">
        <w:t>de</w:t>
      </w:r>
      <w:r w:rsidRPr="00C4336F">
        <w:rPr>
          <w:spacing w:val="1"/>
        </w:rPr>
        <w:t xml:space="preserve"> </w:t>
      </w:r>
      <w:r w:rsidRPr="00C4336F">
        <w:t>atividades</w:t>
      </w:r>
      <w:r w:rsidRPr="00C4336F">
        <w:rPr>
          <w:spacing w:val="1"/>
        </w:rPr>
        <w:t xml:space="preserve"> </w:t>
      </w:r>
      <w:r w:rsidRPr="00C4336F">
        <w:t>acadêmicas</w:t>
      </w:r>
      <w:r w:rsidRPr="00C4336F">
        <w:rPr>
          <w:spacing w:val="-1"/>
        </w:rPr>
        <w:t xml:space="preserve"> </w:t>
      </w:r>
      <w:r w:rsidRPr="00C4336F">
        <w:t>que</w:t>
      </w:r>
      <w:r w:rsidRPr="00C4336F">
        <w:rPr>
          <w:spacing w:val="-2"/>
        </w:rPr>
        <w:t xml:space="preserve"> </w:t>
      </w:r>
      <w:r w:rsidRPr="00C4336F">
        <w:t>aprofundem</w:t>
      </w:r>
      <w:r w:rsidRPr="00C4336F">
        <w:rPr>
          <w:spacing w:val="-1"/>
        </w:rPr>
        <w:t xml:space="preserve"> </w:t>
      </w:r>
      <w:r w:rsidRPr="00C4336F">
        <w:t>os</w:t>
      </w:r>
      <w:r w:rsidRPr="00C4336F">
        <w:rPr>
          <w:spacing w:val="-1"/>
        </w:rPr>
        <w:t xml:space="preserve"> </w:t>
      </w:r>
      <w:r w:rsidRPr="00C4336F">
        <w:t>vínculos entre</w:t>
      </w:r>
      <w:r w:rsidRPr="00C4336F">
        <w:rPr>
          <w:spacing w:val="-2"/>
        </w:rPr>
        <w:t xml:space="preserve"> </w:t>
      </w:r>
      <w:r w:rsidRPr="00C4336F">
        <w:t>alunos e</w:t>
      </w:r>
      <w:r w:rsidRPr="00C4336F">
        <w:rPr>
          <w:spacing w:val="-2"/>
        </w:rPr>
        <w:t xml:space="preserve"> </w:t>
      </w:r>
      <w:r w:rsidRPr="00C4336F">
        <w:t>professores do IDP - Brasília;</w:t>
      </w:r>
    </w:p>
    <w:p w14:paraId="289046DC" w14:textId="77777777" w:rsidR="00AD702C" w:rsidRPr="00C4336F" w:rsidRDefault="00AD702C" w:rsidP="00AD702C">
      <w:pPr>
        <w:pStyle w:val="Corpodetexto"/>
        <w:numPr>
          <w:ilvl w:val="0"/>
          <w:numId w:val="2"/>
        </w:numPr>
        <w:ind w:right="164"/>
        <w:jc w:val="both"/>
      </w:pPr>
      <w:r w:rsidRPr="00C4336F">
        <w:t>Contribuir</w:t>
      </w:r>
      <w:r w:rsidRPr="00C4336F">
        <w:rPr>
          <w:spacing w:val="1"/>
        </w:rPr>
        <w:t xml:space="preserve"> </w:t>
      </w:r>
      <w:r w:rsidRPr="00C4336F">
        <w:t>para</w:t>
      </w:r>
      <w:r w:rsidRPr="00C4336F">
        <w:rPr>
          <w:spacing w:val="1"/>
        </w:rPr>
        <w:t xml:space="preserve"> </w:t>
      </w:r>
      <w:r w:rsidRPr="00C4336F">
        <w:t>a</w:t>
      </w:r>
      <w:r w:rsidRPr="00C4336F">
        <w:rPr>
          <w:spacing w:val="1"/>
        </w:rPr>
        <w:t xml:space="preserve"> </w:t>
      </w:r>
      <w:r w:rsidRPr="00C4336F">
        <w:t>manutenção</w:t>
      </w:r>
      <w:r w:rsidRPr="00C4336F">
        <w:rPr>
          <w:spacing w:val="1"/>
        </w:rPr>
        <w:t xml:space="preserve"> </w:t>
      </w:r>
      <w:r w:rsidRPr="00C4336F">
        <w:t>e</w:t>
      </w:r>
      <w:r w:rsidRPr="00C4336F">
        <w:rPr>
          <w:spacing w:val="1"/>
        </w:rPr>
        <w:t xml:space="preserve"> </w:t>
      </w:r>
      <w:r w:rsidRPr="00C4336F">
        <w:t>o</w:t>
      </w:r>
      <w:r w:rsidRPr="00C4336F">
        <w:rPr>
          <w:spacing w:val="1"/>
        </w:rPr>
        <w:t xml:space="preserve"> </w:t>
      </w:r>
      <w:r w:rsidRPr="00C4336F">
        <w:t>incremento</w:t>
      </w:r>
      <w:r w:rsidRPr="00C4336F">
        <w:rPr>
          <w:spacing w:val="1"/>
        </w:rPr>
        <w:t xml:space="preserve"> </w:t>
      </w:r>
      <w:r w:rsidRPr="00C4336F">
        <w:t>de</w:t>
      </w:r>
      <w:r w:rsidRPr="00C4336F">
        <w:rPr>
          <w:spacing w:val="1"/>
        </w:rPr>
        <w:t xml:space="preserve"> </w:t>
      </w:r>
      <w:r w:rsidRPr="00C4336F">
        <w:t>convênios</w:t>
      </w:r>
      <w:r w:rsidRPr="00C4336F">
        <w:rPr>
          <w:spacing w:val="1"/>
        </w:rPr>
        <w:t xml:space="preserve"> </w:t>
      </w:r>
      <w:r w:rsidRPr="00C4336F">
        <w:t>nacionais</w:t>
      </w:r>
      <w:r w:rsidRPr="00C4336F">
        <w:rPr>
          <w:spacing w:val="1"/>
        </w:rPr>
        <w:t xml:space="preserve"> </w:t>
      </w:r>
      <w:r w:rsidRPr="00C4336F">
        <w:t>e</w:t>
      </w:r>
      <w:r w:rsidRPr="00C4336F">
        <w:rPr>
          <w:spacing w:val="-52"/>
        </w:rPr>
        <w:t xml:space="preserve"> </w:t>
      </w:r>
      <w:r w:rsidRPr="00C4336F">
        <w:t>internacionais.</w:t>
      </w:r>
    </w:p>
    <w:p w14:paraId="41FB2576" w14:textId="77777777" w:rsidR="00AD702C" w:rsidRPr="00C4336F" w:rsidRDefault="00AD702C" w:rsidP="00AD702C">
      <w:pPr>
        <w:pStyle w:val="Corpodetexto"/>
        <w:ind w:right="164"/>
      </w:pPr>
    </w:p>
    <w:p w14:paraId="5AD8FAE7" w14:textId="77777777" w:rsidR="00AD702C" w:rsidRPr="00C4336F" w:rsidRDefault="00AD702C" w:rsidP="00AD702C">
      <w:pPr>
        <w:pStyle w:val="Ttulo1"/>
        <w:rPr>
          <w:rFonts w:ascii="Times New Roman" w:hAnsi="Times New Roman"/>
        </w:rPr>
      </w:pPr>
      <w:bookmarkStart w:id="5" w:name="_Toc87978485"/>
      <w:bookmarkStart w:id="6" w:name="_Toc90976246"/>
      <w:r w:rsidRPr="00C4336F">
        <w:rPr>
          <w:rFonts w:ascii="Times New Roman" w:hAnsi="Times New Roman"/>
        </w:rPr>
        <w:t>TÍTULO III - ESTRUTURA DO CURSO</w:t>
      </w:r>
      <w:bookmarkEnd w:id="5"/>
      <w:bookmarkEnd w:id="6"/>
    </w:p>
    <w:p w14:paraId="511E645B" w14:textId="77777777" w:rsidR="00AD702C" w:rsidRPr="00C4336F" w:rsidRDefault="00AD702C" w:rsidP="00AD702C">
      <w:pPr>
        <w:pStyle w:val="Corpodetexto"/>
        <w:ind w:right="164"/>
      </w:pPr>
    </w:p>
    <w:p w14:paraId="15FCDB3E" w14:textId="77777777" w:rsidR="00AD702C" w:rsidRPr="00C4336F" w:rsidRDefault="00AD702C" w:rsidP="000B5241">
      <w:pPr>
        <w:pStyle w:val="Corpodetexto"/>
        <w:ind w:right="164"/>
        <w:jc w:val="both"/>
      </w:pPr>
      <w:r w:rsidRPr="00C4336F">
        <w:t xml:space="preserve">Art. 8º. O Programa de Pós-Graduação </w:t>
      </w:r>
      <w:r w:rsidRPr="00C4336F">
        <w:rPr>
          <w:i/>
          <w:iCs/>
        </w:rPr>
        <w:t>Stricto Sensu</w:t>
      </w:r>
      <w:r w:rsidRPr="00C4336F">
        <w:t xml:space="preserve"> em Direito Constitucional do IDP, que compreende os Cursos de Mestrado e Doutorado em Direito Constitucional, se organiza numa única área de concentração, Direito Constitucional, e em três linhas de pesquisa, organizadas nas respectivas sublinhas: </w:t>
      </w:r>
    </w:p>
    <w:p w14:paraId="20738762" w14:textId="77777777" w:rsidR="00AD702C" w:rsidRPr="00C4336F" w:rsidRDefault="00AD702C" w:rsidP="000B5241">
      <w:pPr>
        <w:pStyle w:val="PargrafodaLista"/>
        <w:widowControl/>
        <w:numPr>
          <w:ilvl w:val="0"/>
          <w:numId w:val="27"/>
        </w:numPr>
        <w:autoSpaceDE/>
        <w:autoSpaceDN/>
        <w:contextualSpacing/>
        <w:rPr>
          <w:sz w:val="24"/>
          <w:szCs w:val="24"/>
        </w:rPr>
      </w:pPr>
      <w:r w:rsidRPr="00C4336F">
        <w:rPr>
          <w:sz w:val="24"/>
          <w:szCs w:val="24"/>
        </w:rPr>
        <w:t>Estado, Constituição e Democracia:</w:t>
      </w:r>
    </w:p>
    <w:p w14:paraId="0B1D7460" w14:textId="77777777" w:rsidR="00AD702C" w:rsidRPr="00C4336F" w:rsidRDefault="00AD702C" w:rsidP="000B5241">
      <w:pPr>
        <w:pStyle w:val="PargrafodaLista"/>
        <w:widowControl/>
        <w:numPr>
          <w:ilvl w:val="0"/>
          <w:numId w:val="24"/>
        </w:numPr>
        <w:autoSpaceDE/>
        <w:autoSpaceDN/>
        <w:contextualSpacing/>
        <w:rPr>
          <w:sz w:val="24"/>
          <w:szCs w:val="24"/>
        </w:rPr>
      </w:pPr>
      <w:r w:rsidRPr="00C4336F">
        <w:rPr>
          <w:sz w:val="24"/>
          <w:szCs w:val="24"/>
        </w:rPr>
        <w:t>Constitucionalismo e Direitos Fundamentais e Humanos;</w:t>
      </w:r>
    </w:p>
    <w:p w14:paraId="04063C14" w14:textId="77777777" w:rsidR="00AD702C" w:rsidRPr="00C4336F" w:rsidRDefault="00AD702C" w:rsidP="000B5241">
      <w:pPr>
        <w:pStyle w:val="PargrafodaLista"/>
        <w:widowControl/>
        <w:numPr>
          <w:ilvl w:val="0"/>
          <w:numId w:val="24"/>
        </w:numPr>
        <w:autoSpaceDE/>
        <w:autoSpaceDN/>
        <w:contextualSpacing/>
        <w:rPr>
          <w:sz w:val="24"/>
          <w:szCs w:val="24"/>
        </w:rPr>
      </w:pPr>
      <w:r w:rsidRPr="00C4336F">
        <w:rPr>
          <w:sz w:val="24"/>
          <w:szCs w:val="24"/>
        </w:rPr>
        <w:t xml:space="preserve">Filosofia Política e Instituições do Estado; </w:t>
      </w:r>
    </w:p>
    <w:p w14:paraId="7E3B7D64" w14:textId="77777777" w:rsidR="00AD702C" w:rsidRPr="00C4336F" w:rsidRDefault="00AD702C" w:rsidP="000B5241">
      <w:pPr>
        <w:pStyle w:val="PargrafodaLista"/>
        <w:widowControl/>
        <w:numPr>
          <w:ilvl w:val="0"/>
          <w:numId w:val="24"/>
        </w:numPr>
        <w:autoSpaceDE/>
        <w:autoSpaceDN/>
        <w:contextualSpacing/>
        <w:rPr>
          <w:sz w:val="24"/>
          <w:szCs w:val="24"/>
        </w:rPr>
      </w:pPr>
      <w:r w:rsidRPr="00C4336F">
        <w:rPr>
          <w:sz w:val="24"/>
          <w:szCs w:val="24"/>
        </w:rPr>
        <w:t>Sociologia Jurídica e Desigualdade.</w:t>
      </w:r>
    </w:p>
    <w:p w14:paraId="4B465306" w14:textId="77777777" w:rsidR="00AD702C" w:rsidRPr="00C4336F" w:rsidRDefault="00AD702C" w:rsidP="000B5241">
      <w:pPr>
        <w:pStyle w:val="PargrafodaLista"/>
        <w:widowControl/>
        <w:numPr>
          <w:ilvl w:val="0"/>
          <w:numId w:val="27"/>
        </w:numPr>
        <w:autoSpaceDE/>
        <w:autoSpaceDN/>
        <w:contextualSpacing/>
        <w:rPr>
          <w:sz w:val="24"/>
          <w:szCs w:val="24"/>
        </w:rPr>
      </w:pPr>
      <w:r w:rsidRPr="00C4336F">
        <w:rPr>
          <w:sz w:val="24"/>
          <w:szCs w:val="24"/>
        </w:rPr>
        <w:t>Transformações na ordem econômica e socia, desenvolvimento e inovação:</w:t>
      </w:r>
    </w:p>
    <w:p w14:paraId="63EBE405" w14:textId="77777777" w:rsidR="00AD702C" w:rsidRPr="00C4336F" w:rsidRDefault="00AD702C" w:rsidP="000B5241">
      <w:pPr>
        <w:pStyle w:val="PargrafodaLista"/>
        <w:widowControl/>
        <w:numPr>
          <w:ilvl w:val="0"/>
          <w:numId w:val="25"/>
        </w:numPr>
        <w:autoSpaceDE/>
        <w:autoSpaceDN/>
        <w:contextualSpacing/>
        <w:rPr>
          <w:sz w:val="24"/>
          <w:szCs w:val="24"/>
        </w:rPr>
      </w:pPr>
      <w:r w:rsidRPr="00C4336F">
        <w:rPr>
          <w:sz w:val="24"/>
          <w:szCs w:val="24"/>
        </w:rPr>
        <w:t>Direito Privado, Inovação e Transformações Sociais;</w:t>
      </w:r>
    </w:p>
    <w:p w14:paraId="6B9781A9" w14:textId="77777777" w:rsidR="00AD702C" w:rsidRPr="00C4336F" w:rsidRDefault="00AD702C" w:rsidP="000B5241">
      <w:pPr>
        <w:pStyle w:val="PargrafodaLista"/>
        <w:widowControl/>
        <w:numPr>
          <w:ilvl w:val="0"/>
          <w:numId w:val="25"/>
        </w:numPr>
        <w:autoSpaceDE/>
        <w:autoSpaceDN/>
        <w:contextualSpacing/>
        <w:rPr>
          <w:sz w:val="24"/>
          <w:szCs w:val="24"/>
        </w:rPr>
      </w:pPr>
      <w:r w:rsidRPr="00C4336F">
        <w:rPr>
          <w:sz w:val="24"/>
          <w:szCs w:val="24"/>
        </w:rPr>
        <w:t>Transformações da Ordem Econômica e Social.</w:t>
      </w:r>
    </w:p>
    <w:p w14:paraId="2E56152D" w14:textId="77777777" w:rsidR="00AD702C" w:rsidRPr="00C4336F" w:rsidRDefault="00AD702C" w:rsidP="000B5241">
      <w:pPr>
        <w:pStyle w:val="PargrafodaLista"/>
        <w:widowControl/>
        <w:numPr>
          <w:ilvl w:val="0"/>
          <w:numId w:val="27"/>
        </w:numPr>
        <w:autoSpaceDE/>
        <w:autoSpaceDN/>
        <w:contextualSpacing/>
        <w:rPr>
          <w:sz w:val="24"/>
          <w:szCs w:val="24"/>
        </w:rPr>
      </w:pPr>
      <w:r w:rsidRPr="00C4336F">
        <w:rPr>
          <w:sz w:val="24"/>
          <w:szCs w:val="24"/>
        </w:rPr>
        <w:t>Solução de Conflitos no Estado Democrático de Direito:</w:t>
      </w:r>
    </w:p>
    <w:p w14:paraId="37771EAA" w14:textId="77777777" w:rsidR="00AD702C" w:rsidRPr="00C4336F" w:rsidRDefault="00AD702C" w:rsidP="000B5241">
      <w:pPr>
        <w:pStyle w:val="PargrafodaLista"/>
        <w:widowControl/>
        <w:numPr>
          <w:ilvl w:val="0"/>
          <w:numId w:val="26"/>
        </w:numPr>
        <w:autoSpaceDE/>
        <w:autoSpaceDN/>
        <w:contextualSpacing/>
        <w:rPr>
          <w:sz w:val="24"/>
          <w:szCs w:val="24"/>
        </w:rPr>
      </w:pPr>
      <w:r w:rsidRPr="00C4336F">
        <w:rPr>
          <w:sz w:val="24"/>
          <w:szCs w:val="24"/>
        </w:rPr>
        <w:t>Jurisdição e Direito Processual na Ordem Constitucional;</w:t>
      </w:r>
    </w:p>
    <w:p w14:paraId="6FE025E3" w14:textId="77777777" w:rsidR="00AD702C" w:rsidRPr="00C4336F" w:rsidRDefault="00AD702C" w:rsidP="000B5241">
      <w:pPr>
        <w:pStyle w:val="PargrafodaLista"/>
        <w:widowControl/>
        <w:numPr>
          <w:ilvl w:val="0"/>
          <w:numId w:val="26"/>
        </w:numPr>
        <w:autoSpaceDE/>
        <w:autoSpaceDN/>
        <w:contextualSpacing/>
        <w:rPr>
          <w:sz w:val="24"/>
          <w:szCs w:val="24"/>
        </w:rPr>
      </w:pPr>
      <w:r w:rsidRPr="00C4336F">
        <w:rPr>
          <w:sz w:val="24"/>
          <w:szCs w:val="24"/>
        </w:rPr>
        <w:t>Liberdades, sanções estatais e direito de intervenção.</w:t>
      </w:r>
    </w:p>
    <w:p w14:paraId="051A7645" w14:textId="77777777" w:rsidR="00AD702C" w:rsidRPr="00C4336F" w:rsidRDefault="00AD702C" w:rsidP="00AD702C">
      <w:pPr>
        <w:pStyle w:val="Corpodetexto"/>
        <w:ind w:right="164"/>
        <w:rPr>
          <w:highlight w:val="yellow"/>
        </w:rPr>
      </w:pPr>
    </w:p>
    <w:p w14:paraId="6337F1D5" w14:textId="77777777" w:rsidR="00AD702C" w:rsidRPr="00C4336F" w:rsidRDefault="00AD702C" w:rsidP="000B5241">
      <w:pPr>
        <w:pStyle w:val="Corpodetexto"/>
        <w:ind w:right="164"/>
        <w:jc w:val="both"/>
      </w:pPr>
      <w:r w:rsidRPr="00C4336F">
        <w:t>Art. 9º. As disciplinas do Programa de Pós-Graduação em Direito Constitucional do IDP estão divididas em obrigatórias e optativas, sendo todas as obrigatórias comuns às três linhas de pesquisa.</w:t>
      </w:r>
    </w:p>
    <w:p w14:paraId="74455E21" w14:textId="77777777" w:rsidR="00AD702C" w:rsidRPr="00C4336F" w:rsidRDefault="00AD702C" w:rsidP="00AD702C">
      <w:pPr>
        <w:pStyle w:val="Corpodetexto"/>
        <w:ind w:right="164"/>
      </w:pPr>
    </w:p>
    <w:p w14:paraId="24390B74" w14:textId="77777777" w:rsidR="00AD702C" w:rsidRPr="00C4336F" w:rsidRDefault="00AD702C" w:rsidP="000B5241">
      <w:pPr>
        <w:pStyle w:val="Corpodetexto"/>
        <w:ind w:right="164"/>
        <w:jc w:val="both"/>
      </w:pPr>
      <w:r w:rsidRPr="00C4336F">
        <w:t>Art. 10. É condição para conclusão do curso de Mestrado cumprir o mínimo de 560 (quinhentas e sessenta) horas; e para conclusão do curso de Doutorado cumprir o mínimo de 720 (setecentas e vinte) horas, assim distribuídas:</w:t>
      </w:r>
    </w:p>
    <w:p w14:paraId="3B793789" w14:textId="77777777" w:rsidR="00AD702C" w:rsidRPr="00C4336F" w:rsidRDefault="00AD702C" w:rsidP="009B5B50">
      <w:pPr>
        <w:pStyle w:val="Corpodetexto"/>
        <w:numPr>
          <w:ilvl w:val="0"/>
          <w:numId w:val="30"/>
        </w:numPr>
        <w:ind w:right="164"/>
        <w:jc w:val="both"/>
      </w:pPr>
      <w:r w:rsidRPr="00C4336F">
        <w:t>140 (cento e quarenta) horas no Mestrado em disciplinas Obrigatórias, sendo que “Metodologia de Pesquisa em Direito” e “Seminário de Dissertação” são requisitos para a realização de exame de Qualificação;</w:t>
      </w:r>
    </w:p>
    <w:p w14:paraId="345446CE" w14:textId="77777777" w:rsidR="00AD702C" w:rsidRPr="00C4336F" w:rsidRDefault="00AD702C" w:rsidP="009B5B50">
      <w:pPr>
        <w:pStyle w:val="Corpodetexto"/>
        <w:numPr>
          <w:ilvl w:val="0"/>
          <w:numId w:val="30"/>
        </w:numPr>
        <w:ind w:right="164"/>
        <w:jc w:val="both"/>
      </w:pPr>
      <w:r w:rsidRPr="00C4336F">
        <w:lastRenderedPageBreak/>
        <w:t>140 (cento e quarenta) horas no Doutorado em disciplinas Obrigatórias, sendo que “Metodologia da Pesquisa Jurídica” e “Seminário de Tese” são requisitos para a realização de exame de Qualificação;</w:t>
      </w:r>
    </w:p>
    <w:p w14:paraId="202D23FB" w14:textId="77777777" w:rsidR="00AD702C" w:rsidRPr="00C4336F" w:rsidRDefault="00AD702C" w:rsidP="00AD702C">
      <w:pPr>
        <w:pStyle w:val="Corpodetexto"/>
        <w:ind w:left="1416" w:right="164" w:hanging="708"/>
      </w:pPr>
      <w:r w:rsidRPr="00C4336F">
        <w:t>II.</w:t>
      </w:r>
      <w:r w:rsidRPr="00C4336F">
        <w:tab/>
        <w:t>240 (duzentas e quarenta) horas no Mestrado; e 400 (quatrocentas) horas no Doutorado referentes a Disciplinas Optativas;</w:t>
      </w:r>
    </w:p>
    <w:p w14:paraId="7ECA112C" w14:textId="77777777" w:rsidR="00AD702C" w:rsidRPr="00C4336F" w:rsidRDefault="00AD702C" w:rsidP="00AD702C">
      <w:pPr>
        <w:pStyle w:val="Corpodetexto"/>
        <w:ind w:left="1416" w:right="164" w:hanging="708"/>
      </w:pPr>
      <w:r w:rsidRPr="00C4336F">
        <w:t>III.</w:t>
      </w:r>
      <w:r w:rsidRPr="00C4336F">
        <w:tab/>
        <w:t>80 (oitenta) horas no Mestrado e no Doutorado referente a Exame de Qualificação;</w:t>
      </w:r>
    </w:p>
    <w:p w14:paraId="2901BFA5" w14:textId="77777777" w:rsidR="00AD702C" w:rsidRPr="00C4336F" w:rsidRDefault="00AD702C" w:rsidP="00AD702C">
      <w:pPr>
        <w:pStyle w:val="Corpodetexto"/>
        <w:numPr>
          <w:ilvl w:val="0"/>
          <w:numId w:val="1"/>
        </w:numPr>
        <w:ind w:right="164"/>
        <w:jc w:val="both"/>
      </w:pPr>
      <w:r w:rsidRPr="00C4336F">
        <w:t>100 (cem) horas referente ao processo de elaboração de tese ou dissertação.</w:t>
      </w:r>
    </w:p>
    <w:p w14:paraId="4321DDC1" w14:textId="77777777" w:rsidR="00AD702C" w:rsidRPr="00C4336F" w:rsidRDefault="00AD702C" w:rsidP="00AD702C">
      <w:pPr>
        <w:pStyle w:val="Corpodetexto"/>
        <w:ind w:right="164"/>
      </w:pPr>
    </w:p>
    <w:p w14:paraId="05451387" w14:textId="77777777" w:rsidR="00AD702C" w:rsidRPr="00C4336F" w:rsidRDefault="00AD702C" w:rsidP="00AD702C">
      <w:pPr>
        <w:pStyle w:val="Corpodetexto"/>
        <w:ind w:right="164"/>
      </w:pPr>
      <w:r w:rsidRPr="00C4336F">
        <w:t>§ 1º. O(A) aluno(a) deverá cursar 04 (quatro) Disciplinas Obrigatórias no Mestrado; e 04 (quatro) Disciplinas Obrigatórias no Doutorado;</w:t>
      </w:r>
    </w:p>
    <w:p w14:paraId="460AD06C" w14:textId="77777777" w:rsidR="00AD702C" w:rsidRPr="00C4336F" w:rsidRDefault="00AD702C" w:rsidP="00AD702C">
      <w:pPr>
        <w:pStyle w:val="Corpodetexto"/>
        <w:ind w:right="164"/>
      </w:pPr>
    </w:p>
    <w:p w14:paraId="27EAA9C9" w14:textId="77777777" w:rsidR="00AD702C" w:rsidRPr="00C4336F" w:rsidRDefault="00AD702C" w:rsidP="00AD702C">
      <w:pPr>
        <w:pStyle w:val="Corpodetexto"/>
        <w:ind w:right="164"/>
      </w:pPr>
      <w:r w:rsidRPr="00C4336F">
        <w:t>§ 2º. A Coordenação divulgará a cada bimestre letivo a relação de disciplinas obrigatórias segundo fluxo do curso e turma de ingresso; e optativas ofertadas para todos os discentes do Programa;</w:t>
      </w:r>
    </w:p>
    <w:p w14:paraId="708042BB" w14:textId="77777777" w:rsidR="00AD702C" w:rsidRPr="00C4336F" w:rsidRDefault="00AD702C" w:rsidP="00AD702C">
      <w:pPr>
        <w:pStyle w:val="Corpodetexto"/>
        <w:ind w:right="164"/>
      </w:pPr>
    </w:p>
    <w:p w14:paraId="038D016A" w14:textId="77777777" w:rsidR="00AD702C" w:rsidRPr="00C4336F" w:rsidRDefault="00AD702C" w:rsidP="00AD702C">
      <w:pPr>
        <w:pStyle w:val="Corpodetexto"/>
        <w:ind w:left="125" w:right="164"/>
      </w:pPr>
      <w:r w:rsidRPr="00C4336F">
        <w:t>§ 3º. As disciplinas obrigatórias e optativas deverão ser cursadas no prazo máximo de 03 (três) semestres letivos consecutivos para o Mestrado; e 04 (quatro) semestres letivos consecutivos para o Doutorado, contados do semestre letivo de ingresso ao curso como aluno(a) regular.</w:t>
      </w:r>
    </w:p>
    <w:p w14:paraId="537BEE30" w14:textId="77777777" w:rsidR="00AD702C" w:rsidRPr="00C4336F" w:rsidRDefault="00AD702C" w:rsidP="00AD702C">
      <w:pPr>
        <w:pStyle w:val="Corpodetexto"/>
        <w:ind w:left="125" w:right="164"/>
      </w:pPr>
    </w:p>
    <w:p w14:paraId="546D877F" w14:textId="77777777" w:rsidR="00AD702C" w:rsidRPr="00C4336F" w:rsidRDefault="00AD702C" w:rsidP="00AD702C">
      <w:pPr>
        <w:pStyle w:val="Corpodetexto"/>
        <w:ind w:left="125" w:right="164"/>
      </w:pPr>
      <w:r w:rsidRPr="00C4336F">
        <w:t xml:space="preserve">Art. 11. O estágio de docência, regulado por portaria específica, é atividade facultativa e voluntária permitida ao(à) discente interessado e objetiva proporcionar uma experiência didática junto aos cursos de graduação e pós-graduação </w:t>
      </w:r>
      <w:r w:rsidRPr="00C4336F">
        <w:rPr>
          <w:i/>
          <w:iCs/>
        </w:rPr>
        <w:t>lato sensu</w:t>
      </w:r>
      <w:r w:rsidRPr="00C4336F">
        <w:t>, para integrar as atividades dos diversos níveis acadêmicos, além de contribuir para a formação profissional do(a) aluno(a).</w:t>
      </w:r>
    </w:p>
    <w:p w14:paraId="08F3E7BC" w14:textId="77777777" w:rsidR="00AD702C" w:rsidRPr="00C4336F" w:rsidRDefault="00AD702C" w:rsidP="00AD702C">
      <w:pPr>
        <w:pStyle w:val="Corpodetexto"/>
        <w:ind w:left="125" w:right="164"/>
      </w:pPr>
    </w:p>
    <w:p w14:paraId="100DCD8C" w14:textId="77777777" w:rsidR="00AD702C" w:rsidRPr="00C4336F" w:rsidRDefault="00AD702C" w:rsidP="00AD702C">
      <w:pPr>
        <w:pStyle w:val="Corpodetexto"/>
        <w:ind w:left="125" w:right="164"/>
      </w:pPr>
      <w:r w:rsidRPr="00C4336F">
        <w:t>§ 1º. Será emitida declaração de participação no estágio de docência pela Coordenação Acadêmica, indicando o semestre letivo em que foi realizado, o curso, a disciplina e o docente supervisor.</w:t>
      </w:r>
    </w:p>
    <w:p w14:paraId="7C933AD0" w14:textId="77777777" w:rsidR="00AD702C" w:rsidRPr="00C4336F" w:rsidRDefault="00AD702C" w:rsidP="00AD702C">
      <w:pPr>
        <w:pStyle w:val="Corpodetexto"/>
        <w:ind w:right="164"/>
      </w:pPr>
    </w:p>
    <w:p w14:paraId="37443E4A" w14:textId="77777777" w:rsidR="00AD702C" w:rsidRPr="00C4336F" w:rsidRDefault="00AD702C" w:rsidP="00AD702C">
      <w:pPr>
        <w:pStyle w:val="Corpodetexto"/>
        <w:ind w:right="164"/>
      </w:pPr>
      <w:r w:rsidRPr="00C4336F">
        <w:t>§ 2º. O Estágio Docência poderá ser aproveitado como uma disciplina optativa equivalente a 40 horas e 2 créditos acadêmicos.</w:t>
      </w:r>
    </w:p>
    <w:p w14:paraId="5016791E" w14:textId="77777777" w:rsidR="00AD702C" w:rsidRPr="00C4336F" w:rsidRDefault="00AD702C" w:rsidP="00AD702C">
      <w:pPr>
        <w:pStyle w:val="Corpodetexto"/>
        <w:ind w:right="164"/>
      </w:pPr>
    </w:p>
    <w:p w14:paraId="093164BE" w14:textId="77777777" w:rsidR="00AD702C" w:rsidRPr="00C4336F" w:rsidRDefault="00AD702C" w:rsidP="00AD702C">
      <w:pPr>
        <w:pStyle w:val="Ttulo2"/>
        <w:rPr>
          <w:rFonts w:ascii="Times New Roman" w:hAnsi="Times New Roman" w:cs="Times New Roman"/>
          <w:sz w:val="24"/>
          <w:szCs w:val="24"/>
        </w:rPr>
      </w:pPr>
      <w:bookmarkStart w:id="7" w:name="_Toc87978486"/>
      <w:bookmarkStart w:id="8" w:name="_Toc90976247"/>
      <w:r w:rsidRPr="00C4336F">
        <w:rPr>
          <w:rFonts w:ascii="Times New Roman" w:hAnsi="Times New Roman" w:cs="Times New Roman"/>
          <w:sz w:val="24"/>
          <w:szCs w:val="24"/>
        </w:rPr>
        <w:t>Capítulo I – Avaliação e frequência</w:t>
      </w:r>
      <w:bookmarkEnd w:id="7"/>
      <w:bookmarkEnd w:id="8"/>
    </w:p>
    <w:p w14:paraId="46F295A1" w14:textId="77777777" w:rsidR="00AD702C" w:rsidRPr="00C4336F" w:rsidRDefault="00AD702C" w:rsidP="00AD702C">
      <w:pPr>
        <w:pStyle w:val="Corpodetexto"/>
        <w:ind w:right="164"/>
        <w:jc w:val="center"/>
        <w:rPr>
          <w:b/>
          <w:bCs/>
        </w:rPr>
      </w:pPr>
    </w:p>
    <w:p w14:paraId="63631BB3" w14:textId="77777777" w:rsidR="00AD702C" w:rsidRPr="00C4336F" w:rsidRDefault="00AD702C" w:rsidP="00AD702C">
      <w:pPr>
        <w:pStyle w:val="Corpodetexto"/>
        <w:ind w:left="125" w:right="164"/>
      </w:pPr>
      <w:r w:rsidRPr="00C4336F">
        <w:t>Art. 12. Como condição de aprovação nas disciplinas cursadas, o(a) aluno(a) deve obter, no mínimo, 75% de frequência nas aulas oferecidas e aproveitamento acadêmico superior ou igual 6,0 (seis).</w:t>
      </w:r>
    </w:p>
    <w:p w14:paraId="6C2A968A" w14:textId="77777777" w:rsidR="00AD702C" w:rsidRPr="00C4336F" w:rsidRDefault="00AD702C" w:rsidP="00AD702C">
      <w:pPr>
        <w:pStyle w:val="Corpodetexto"/>
        <w:ind w:left="125" w:right="164"/>
      </w:pPr>
    </w:p>
    <w:p w14:paraId="38DE1748" w14:textId="77777777" w:rsidR="00AD702C" w:rsidRPr="00C4336F" w:rsidRDefault="00AD702C" w:rsidP="00AD702C">
      <w:pPr>
        <w:pStyle w:val="Corpodetexto"/>
        <w:ind w:left="125" w:right="164"/>
      </w:pPr>
      <w:r w:rsidRPr="00C4336F">
        <w:t xml:space="preserve">§1º A aferição de frequência será realizada diariamente, por meio de registro digital de presença dos discentes em sala, com apoio da equipe técnico administrativa do IDP; </w:t>
      </w:r>
    </w:p>
    <w:p w14:paraId="3B2FF568" w14:textId="77777777" w:rsidR="00AD702C" w:rsidRPr="00C4336F" w:rsidRDefault="00AD702C" w:rsidP="00AD702C">
      <w:pPr>
        <w:pStyle w:val="Corpodetexto"/>
        <w:ind w:left="125" w:right="164"/>
      </w:pPr>
    </w:p>
    <w:p w14:paraId="39E65EDD" w14:textId="77777777" w:rsidR="00AD702C" w:rsidRPr="00C4336F" w:rsidRDefault="00AD702C" w:rsidP="00AD702C">
      <w:pPr>
        <w:pStyle w:val="Corpodetexto"/>
        <w:ind w:left="125" w:right="164"/>
      </w:pPr>
      <w:r w:rsidRPr="00C4336F">
        <w:t>§2º A aferição de aproveitamento acadêmico será realizada mediante metodologia avaliativa elencada pelo(a) docente, cujo resultado deverá ser entregue pelo(a) para a Coordenação e aos discentes, contendo justificativa de nota, até 30 dias depois do último dia de aula.</w:t>
      </w:r>
    </w:p>
    <w:p w14:paraId="55D21415" w14:textId="77777777" w:rsidR="00AD702C" w:rsidRPr="00C4336F" w:rsidRDefault="00AD702C" w:rsidP="00AD702C">
      <w:pPr>
        <w:pStyle w:val="Corpodetexto"/>
        <w:ind w:left="125" w:right="164"/>
      </w:pPr>
    </w:p>
    <w:p w14:paraId="775954A0" w14:textId="77777777" w:rsidR="00AD702C" w:rsidRPr="00C4336F" w:rsidRDefault="00AD702C" w:rsidP="00AD702C">
      <w:pPr>
        <w:pStyle w:val="Corpodetexto"/>
        <w:ind w:left="125" w:right="164"/>
      </w:pPr>
      <w:r w:rsidRPr="00C4336F">
        <w:lastRenderedPageBreak/>
        <w:t>§3º. O estudante que estiver ausente em aula presencial da disciplina poderá solicitar abono de falta, mediante requerimento realizado via Portal do Aluno, devidamente fundamentado com documentos comprobatórios, o qual somente será deferido nas hipóteses legais a seguir:</w:t>
      </w:r>
    </w:p>
    <w:p w14:paraId="391066A7" w14:textId="77777777" w:rsidR="00AD702C" w:rsidRPr="00C4336F" w:rsidRDefault="00AD702C" w:rsidP="00AD702C">
      <w:pPr>
        <w:pStyle w:val="Corpodetexto"/>
        <w:ind w:left="708" w:right="164"/>
      </w:pPr>
      <w:r w:rsidRPr="00C4336F">
        <w:t>I.</w:t>
      </w:r>
      <w:r w:rsidRPr="00C4336F">
        <w:tab/>
        <w:t>Nascimento ou adoção de descendente em primeiro grau;</w:t>
      </w:r>
    </w:p>
    <w:p w14:paraId="453ED721" w14:textId="77777777" w:rsidR="00AD702C" w:rsidRPr="00C4336F" w:rsidRDefault="00AD702C" w:rsidP="00AD702C">
      <w:pPr>
        <w:pStyle w:val="Corpodetexto"/>
        <w:ind w:left="1416" w:right="164" w:hanging="708"/>
      </w:pPr>
      <w:r w:rsidRPr="00C4336F">
        <w:t>II.</w:t>
      </w:r>
      <w:r w:rsidRPr="00C4336F">
        <w:tab/>
        <w:t>Falecimento de parente em primeiro ou segundo grau, cônjuge ou companheiro;</w:t>
      </w:r>
    </w:p>
    <w:p w14:paraId="16CFEB40" w14:textId="77777777" w:rsidR="00AD702C" w:rsidRPr="00C4336F" w:rsidRDefault="00AD702C" w:rsidP="00AD702C">
      <w:pPr>
        <w:pStyle w:val="Corpodetexto"/>
        <w:ind w:left="708" w:right="164"/>
      </w:pPr>
      <w:r w:rsidRPr="00C4336F">
        <w:t>III.</w:t>
      </w:r>
      <w:r w:rsidRPr="00C4336F">
        <w:tab/>
        <w:t>Participação em Júri que comprometa a presença na aula;</w:t>
      </w:r>
    </w:p>
    <w:p w14:paraId="4180BD0F" w14:textId="77777777" w:rsidR="00AD702C" w:rsidRPr="00C4336F" w:rsidRDefault="00AD702C" w:rsidP="00AD702C">
      <w:pPr>
        <w:pStyle w:val="Corpodetexto"/>
        <w:ind w:left="708" w:right="164"/>
      </w:pPr>
      <w:r w:rsidRPr="00C4336F">
        <w:t>IV.</w:t>
      </w:r>
      <w:r w:rsidRPr="00C4336F">
        <w:tab/>
        <w:t>Doença infectocontagiosa;</w:t>
      </w:r>
    </w:p>
    <w:p w14:paraId="02E1B4E1" w14:textId="77777777" w:rsidR="00AD702C" w:rsidRPr="00C4336F" w:rsidRDefault="00AD702C" w:rsidP="00AD702C">
      <w:pPr>
        <w:pStyle w:val="Corpodetexto"/>
        <w:ind w:left="1416" w:right="164" w:hanging="708"/>
      </w:pPr>
      <w:r w:rsidRPr="00C4336F">
        <w:t>V.</w:t>
      </w:r>
      <w:r w:rsidRPr="00C4336F">
        <w:tab/>
        <w:t>Incapacidade física relativa, incompatível com a frequência às aulas, nos casos de portadores de afecções congênitas ou adquiridas, infeccções, traumatismo ou outras condições mórbidas, determinando distúrbios agudos ou agudizados, conforme o Decreto 1.044 de 1969;</w:t>
      </w:r>
    </w:p>
    <w:p w14:paraId="27E4D9B5" w14:textId="77777777" w:rsidR="00AD702C" w:rsidRPr="00C4336F" w:rsidRDefault="00AD702C" w:rsidP="00AD702C">
      <w:pPr>
        <w:pStyle w:val="Corpodetexto"/>
        <w:ind w:left="1416" w:right="164" w:hanging="708"/>
      </w:pPr>
      <w:r w:rsidRPr="00C4336F">
        <w:t>VI.</w:t>
      </w:r>
      <w:r w:rsidRPr="00C4336F">
        <w:tab/>
        <w:t>Ser convocado matriculado em Órgão de Formação de Reserva que seja obrigado a faltar a suas atividades civis, por força de exercício ou manobras, ou reservista que seja chamado para fins de exercício de apresentação das reservas ou cerimônia cívica, do Dia do Reservista, terá suas faltas abonadas para todos os efeitos;</w:t>
      </w:r>
    </w:p>
    <w:p w14:paraId="1180B08D" w14:textId="77777777" w:rsidR="00AD702C" w:rsidRPr="00C4336F" w:rsidRDefault="00AD702C" w:rsidP="00AD702C">
      <w:pPr>
        <w:pStyle w:val="Corpodetexto"/>
        <w:ind w:left="1416" w:right="164" w:hanging="708"/>
      </w:pPr>
      <w:r w:rsidRPr="00C4336F">
        <w:t>VII.</w:t>
      </w:r>
      <w:r w:rsidRPr="00C4336F">
        <w:tab/>
        <w:t>Ao discente que tiver representação como membro da Comissão Nacional de Avaliação da Educação Superior (Conaes), nos termos do art. 7º, § 5º, da Lei nº 10.861, de 2004;</w:t>
      </w:r>
    </w:p>
    <w:p w14:paraId="1101D9C2" w14:textId="77777777" w:rsidR="00AD702C" w:rsidRPr="00C4336F" w:rsidRDefault="00AD702C" w:rsidP="00AD702C">
      <w:pPr>
        <w:pStyle w:val="Corpodetexto"/>
        <w:ind w:left="1416" w:right="164" w:hanging="708"/>
      </w:pPr>
      <w:r w:rsidRPr="00C4336F">
        <w:t>VIII.</w:t>
      </w:r>
      <w:r w:rsidRPr="00C4336F">
        <w:tab/>
        <w:t>A partir do oitavo mês de gestação e durante noventa dias, a estudante em estado de gravidez, conforme Lei nº 6.202 de 1975;</w:t>
      </w:r>
    </w:p>
    <w:p w14:paraId="0F0B945D" w14:textId="77777777" w:rsidR="00AD702C" w:rsidRPr="00C4336F" w:rsidRDefault="00AD702C" w:rsidP="00AD702C">
      <w:pPr>
        <w:pStyle w:val="Corpodetexto"/>
        <w:ind w:left="708" w:right="164"/>
      </w:pPr>
      <w:r w:rsidRPr="00C4336F">
        <w:t>IX.</w:t>
      </w:r>
      <w:r w:rsidRPr="00C4336F">
        <w:tab/>
        <w:t>Celebração de casamento ou união estável;</w:t>
      </w:r>
    </w:p>
    <w:p w14:paraId="4A475FB1" w14:textId="77777777" w:rsidR="00AD702C" w:rsidRPr="00C4336F" w:rsidRDefault="00AD702C" w:rsidP="00AD702C">
      <w:pPr>
        <w:pStyle w:val="Corpodetexto"/>
        <w:ind w:left="708" w:right="164"/>
      </w:pPr>
      <w:r w:rsidRPr="00C4336F">
        <w:t>X.</w:t>
      </w:r>
      <w:r w:rsidRPr="00C4336F">
        <w:tab/>
        <w:t>Outras hipóteses excepcionais, a critério da Coordenação.</w:t>
      </w:r>
    </w:p>
    <w:p w14:paraId="2F2EF413" w14:textId="77777777" w:rsidR="00AD702C" w:rsidRPr="00C4336F" w:rsidRDefault="00AD702C" w:rsidP="00AD702C">
      <w:pPr>
        <w:pStyle w:val="Corpodetexto"/>
        <w:ind w:left="125" w:right="164"/>
      </w:pPr>
    </w:p>
    <w:p w14:paraId="37565086" w14:textId="77777777" w:rsidR="00AD702C" w:rsidRPr="00C4336F" w:rsidRDefault="00AD702C" w:rsidP="00AD702C">
      <w:pPr>
        <w:pStyle w:val="Corpodetexto"/>
        <w:ind w:right="164"/>
      </w:pPr>
      <w:r w:rsidRPr="00C4336F">
        <w:t>Art. 13. A revisão da nota de aproveitamento acadêmico deverá ser solicitada, em primeiro grau, diretamente ao docente, e poderá ser solicitado à Coordenação como segunda via recursal;</w:t>
      </w:r>
    </w:p>
    <w:p w14:paraId="055BF36F" w14:textId="77777777" w:rsidR="00AD702C" w:rsidRPr="00C4336F" w:rsidRDefault="00AD702C" w:rsidP="00AD702C">
      <w:pPr>
        <w:pStyle w:val="Corpodetexto"/>
        <w:ind w:right="164"/>
      </w:pPr>
      <w:r w:rsidRPr="00C4336F">
        <w:t>§1º O pedido de revisão de nota à Coordenação deverá ser realizado em formulário online na secretaria digital, apresentando:</w:t>
      </w:r>
    </w:p>
    <w:p w14:paraId="33969921" w14:textId="77777777" w:rsidR="00AD702C" w:rsidRPr="00C4336F" w:rsidRDefault="00AD702C" w:rsidP="00AD702C">
      <w:pPr>
        <w:pStyle w:val="Corpodetexto"/>
        <w:numPr>
          <w:ilvl w:val="0"/>
          <w:numId w:val="11"/>
        </w:numPr>
        <w:spacing w:before="161"/>
        <w:ind w:right="164"/>
        <w:jc w:val="both"/>
      </w:pPr>
      <w:r w:rsidRPr="00C4336F">
        <w:t>Comprovação de que o pedido de revisão de nota inicialmente feito ao docente responsável foi indeferido, o que poderá ser feito através de cópias de mensagens trocadas com o docente, comunicação expressa do docente nesse sentido, ou qualquer outro meio eficaz;</w:t>
      </w:r>
    </w:p>
    <w:p w14:paraId="337D5C7C" w14:textId="77777777" w:rsidR="00AD702C" w:rsidRPr="00C4336F" w:rsidRDefault="00AD702C" w:rsidP="00AD702C">
      <w:pPr>
        <w:pStyle w:val="Corpodetexto"/>
        <w:numPr>
          <w:ilvl w:val="0"/>
          <w:numId w:val="11"/>
        </w:numPr>
        <w:spacing w:before="161"/>
        <w:ind w:right="164"/>
        <w:jc w:val="both"/>
      </w:pPr>
      <w:r w:rsidRPr="00C4336F">
        <w:t>A avaliação sobre a qual o discente busca a retificação da nota;</w:t>
      </w:r>
    </w:p>
    <w:p w14:paraId="6B51BE30" w14:textId="77777777" w:rsidR="00AD702C" w:rsidRPr="00C4336F" w:rsidRDefault="00AD702C" w:rsidP="00AD702C">
      <w:pPr>
        <w:pStyle w:val="Corpodetexto"/>
        <w:numPr>
          <w:ilvl w:val="0"/>
          <w:numId w:val="11"/>
        </w:numPr>
        <w:spacing w:before="161"/>
        <w:ind w:right="164"/>
        <w:jc w:val="both"/>
      </w:pPr>
      <w:r w:rsidRPr="00C4336F">
        <w:t>Nota almejada e justificativa contendo os pontos não avaliados ou mal avaliados.</w:t>
      </w:r>
    </w:p>
    <w:p w14:paraId="39FA19AB" w14:textId="77777777" w:rsidR="00AD702C" w:rsidRPr="00C4336F" w:rsidRDefault="00AD702C" w:rsidP="00AD702C">
      <w:pPr>
        <w:pStyle w:val="Corpodetexto"/>
        <w:ind w:right="164"/>
      </w:pPr>
      <w:r w:rsidRPr="00C4336F">
        <w:t>§2º O pedido de revisão de nota será avaliado pelo Coordenador do Programa, com apoio de outros dois docentes da instituição e poderá ser indeferido ou deferido, total ou parcialmente.</w:t>
      </w:r>
    </w:p>
    <w:p w14:paraId="4AB7940E" w14:textId="77777777" w:rsidR="00AD702C" w:rsidRPr="00C4336F" w:rsidRDefault="00AD702C" w:rsidP="00AD702C">
      <w:pPr>
        <w:pStyle w:val="Corpodetexto"/>
        <w:ind w:right="164"/>
      </w:pPr>
      <w:r w:rsidRPr="00C4336F">
        <w:t>§3º A alteração da nota em pedido de revisão não poderá ser inferior à nota inicialmente atribuída.</w:t>
      </w:r>
    </w:p>
    <w:p w14:paraId="7FB7BC3E" w14:textId="77777777" w:rsidR="00AD702C" w:rsidRPr="00C4336F" w:rsidRDefault="00AD702C" w:rsidP="00AD702C">
      <w:pPr>
        <w:pStyle w:val="Corpodetexto"/>
        <w:ind w:right="164"/>
        <w:rPr>
          <w:rFonts w:eastAsia="Arial"/>
          <w:color w:val="000000" w:themeColor="text1"/>
        </w:rPr>
      </w:pPr>
      <w:r w:rsidRPr="00C4336F">
        <w:rPr>
          <w:rFonts w:eastAsia="Arial"/>
          <w:color w:val="000000" w:themeColor="text1"/>
        </w:rPr>
        <w:t>§4º Somente serão aceitos requerimentos de revisão de nota do Bimestre corrente ou anterior.</w:t>
      </w:r>
    </w:p>
    <w:p w14:paraId="46BD8A96" w14:textId="77777777" w:rsidR="00AD702C" w:rsidRPr="00C4336F" w:rsidRDefault="00AD702C" w:rsidP="00AD702C">
      <w:pPr>
        <w:pStyle w:val="Corpodetexto"/>
        <w:ind w:right="164"/>
      </w:pPr>
    </w:p>
    <w:p w14:paraId="707A8444" w14:textId="77777777" w:rsidR="00AD702C" w:rsidRPr="00C4336F" w:rsidRDefault="00AD702C" w:rsidP="00AD702C">
      <w:pPr>
        <w:pStyle w:val="Ttulo2"/>
        <w:rPr>
          <w:rFonts w:ascii="Times New Roman" w:hAnsi="Times New Roman" w:cs="Times New Roman"/>
          <w:sz w:val="24"/>
          <w:szCs w:val="24"/>
        </w:rPr>
      </w:pPr>
      <w:bookmarkStart w:id="9" w:name="_Toc87978487"/>
      <w:bookmarkStart w:id="10" w:name="_Toc90976248"/>
      <w:r w:rsidRPr="00C4336F">
        <w:rPr>
          <w:rFonts w:ascii="Times New Roman" w:hAnsi="Times New Roman" w:cs="Times New Roman"/>
          <w:sz w:val="24"/>
          <w:szCs w:val="24"/>
        </w:rPr>
        <w:lastRenderedPageBreak/>
        <w:t>Capítulo II – Exame de Qualificação</w:t>
      </w:r>
      <w:bookmarkEnd w:id="9"/>
      <w:bookmarkEnd w:id="10"/>
    </w:p>
    <w:p w14:paraId="2731147F" w14:textId="77777777" w:rsidR="00AD702C" w:rsidRPr="00C4336F" w:rsidRDefault="00AD702C" w:rsidP="00AD702C">
      <w:pPr>
        <w:tabs>
          <w:tab w:val="left" w:pos="430"/>
        </w:tabs>
        <w:jc w:val="center"/>
        <w:rPr>
          <w:b/>
          <w:bCs/>
          <w:sz w:val="24"/>
          <w:szCs w:val="24"/>
        </w:rPr>
      </w:pPr>
    </w:p>
    <w:p w14:paraId="20EC2647" w14:textId="77777777" w:rsidR="00AD702C" w:rsidRPr="00C4336F" w:rsidRDefault="00AD702C" w:rsidP="00AD702C">
      <w:pPr>
        <w:tabs>
          <w:tab w:val="left" w:pos="430"/>
        </w:tabs>
        <w:jc w:val="both"/>
        <w:rPr>
          <w:sz w:val="24"/>
          <w:szCs w:val="24"/>
        </w:rPr>
      </w:pPr>
      <w:r w:rsidRPr="00C4336F">
        <w:rPr>
          <w:sz w:val="24"/>
          <w:szCs w:val="24"/>
        </w:rPr>
        <w:t>Art. 14. Para realizar o exame de qualificação o(a) aluno(a) deverá necessariamente ter concluído todas os componentes obrigatórios do curso em que estiver matriculado.</w:t>
      </w:r>
    </w:p>
    <w:p w14:paraId="1E8538FA" w14:textId="77777777" w:rsidR="00AD702C" w:rsidRPr="00C4336F" w:rsidRDefault="00AD702C" w:rsidP="00AD702C">
      <w:pPr>
        <w:tabs>
          <w:tab w:val="left" w:pos="430"/>
        </w:tabs>
        <w:jc w:val="both"/>
        <w:rPr>
          <w:sz w:val="24"/>
          <w:szCs w:val="24"/>
        </w:rPr>
      </w:pPr>
    </w:p>
    <w:p w14:paraId="77E797B9" w14:textId="77777777" w:rsidR="00AD702C" w:rsidRPr="00C4336F" w:rsidRDefault="00AD702C" w:rsidP="00AD702C">
      <w:pPr>
        <w:tabs>
          <w:tab w:val="left" w:pos="430"/>
        </w:tabs>
        <w:jc w:val="both"/>
        <w:rPr>
          <w:sz w:val="24"/>
          <w:szCs w:val="24"/>
        </w:rPr>
      </w:pPr>
      <w:r w:rsidRPr="00C4336F">
        <w:rPr>
          <w:sz w:val="24"/>
          <w:szCs w:val="24"/>
        </w:rPr>
        <w:t>Art. 15. O Exame de Qualificação será realizado no terceiro semestre letivo do curso de Mestrado e no quinto semestre letivo do curso de Doutorado, e consistirá na apresentação, perante banca, de:</w:t>
      </w:r>
    </w:p>
    <w:p w14:paraId="0AB48A4C" w14:textId="77777777" w:rsidR="00AD702C" w:rsidRPr="00C4336F" w:rsidRDefault="00AD702C" w:rsidP="00AD702C">
      <w:pPr>
        <w:tabs>
          <w:tab w:val="left" w:pos="430"/>
        </w:tabs>
        <w:ind w:left="708"/>
        <w:jc w:val="both"/>
        <w:rPr>
          <w:sz w:val="24"/>
          <w:szCs w:val="24"/>
        </w:rPr>
      </w:pPr>
      <w:r w:rsidRPr="00C4336F">
        <w:rPr>
          <w:sz w:val="24"/>
          <w:szCs w:val="24"/>
        </w:rPr>
        <w:t>I.</w:t>
      </w:r>
      <w:r w:rsidRPr="00C4336F">
        <w:rPr>
          <w:sz w:val="24"/>
          <w:szCs w:val="24"/>
        </w:rPr>
        <w:tab/>
        <w:t>Projeto de pesquisa e 1 (um) capítulo, para alunos do Mestrado;</w:t>
      </w:r>
    </w:p>
    <w:p w14:paraId="4B2A4346" w14:textId="77777777" w:rsidR="00AD702C" w:rsidRPr="00C4336F" w:rsidRDefault="00AD702C" w:rsidP="00AD702C">
      <w:pPr>
        <w:tabs>
          <w:tab w:val="left" w:pos="430"/>
        </w:tabs>
        <w:ind w:left="708"/>
        <w:jc w:val="both"/>
        <w:rPr>
          <w:sz w:val="24"/>
          <w:szCs w:val="24"/>
        </w:rPr>
      </w:pPr>
      <w:r w:rsidRPr="00C4336F">
        <w:rPr>
          <w:sz w:val="24"/>
          <w:szCs w:val="24"/>
        </w:rPr>
        <w:t>II.</w:t>
      </w:r>
      <w:r w:rsidRPr="00C4336F">
        <w:rPr>
          <w:sz w:val="24"/>
          <w:szCs w:val="24"/>
        </w:rPr>
        <w:tab/>
        <w:t>Projeto de pesquisa e 2 (dois) capítulos, para alunos do Doutorado;</w:t>
      </w:r>
    </w:p>
    <w:p w14:paraId="2F63C114" w14:textId="77777777" w:rsidR="00AD702C" w:rsidRPr="00C4336F" w:rsidRDefault="00AD702C" w:rsidP="00AD702C">
      <w:pPr>
        <w:tabs>
          <w:tab w:val="left" w:pos="430"/>
        </w:tabs>
        <w:jc w:val="both"/>
        <w:rPr>
          <w:sz w:val="24"/>
          <w:szCs w:val="24"/>
        </w:rPr>
      </w:pPr>
    </w:p>
    <w:p w14:paraId="20F2DE48" w14:textId="77777777" w:rsidR="00AD702C" w:rsidRPr="00C4336F" w:rsidRDefault="00AD702C" w:rsidP="00AD702C">
      <w:pPr>
        <w:tabs>
          <w:tab w:val="left" w:pos="430"/>
        </w:tabs>
        <w:jc w:val="both"/>
        <w:rPr>
          <w:sz w:val="24"/>
          <w:szCs w:val="24"/>
        </w:rPr>
      </w:pPr>
      <w:r w:rsidRPr="00C4336F">
        <w:rPr>
          <w:sz w:val="24"/>
          <w:szCs w:val="24"/>
        </w:rPr>
        <w:t>Art. 16. O discente deverá depositar, via Formulário de Agendamento de Banca, a versão do trabalho a ser apresentada na qualificação.</w:t>
      </w:r>
    </w:p>
    <w:p w14:paraId="2046249C" w14:textId="77777777" w:rsidR="00AD702C" w:rsidRPr="00C4336F" w:rsidRDefault="00AD702C" w:rsidP="00AD702C">
      <w:pPr>
        <w:tabs>
          <w:tab w:val="left" w:pos="430"/>
        </w:tabs>
        <w:jc w:val="both"/>
        <w:rPr>
          <w:sz w:val="24"/>
          <w:szCs w:val="24"/>
        </w:rPr>
      </w:pPr>
    </w:p>
    <w:p w14:paraId="3DF72DD8" w14:textId="77777777" w:rsidR="00AD702C" w:rsidRPr="00C4336F" w:rsidRDefault="00AD702C" w:rsidP="00AD702C">
      <w:pPr>
        <w:tabs>
          <w:tab w:val="left" w:pos="430"/>
        </w:tabs>
        <w:jc w:val="both"/>
        <w:rPr>
          <w:sz w:val="24"/>
          <w:szCs w:val="24"/>
        </w:rPr>
      </w:pPr>
      <w:r w:rsidRPr="00C4336F">
        <w:rPr>
          <w:sz w:val="24"/>
          <w:szCs w:val="24"/>
        </w:rPr>
        <w:t>Art. 17. A Banca de Qualificação será composta pelo(a) docente orientador(a) e outros dois membros avaliadores, no caso da qualificação do curso de Mestrado, sendo 1 (um) interno e 1 (um) externo; e pelo(a) docente orientador(a) e outros três membros avaliadores, no caso da qualificação do curso de Doutorado, sendo 1 (um) interno e 2 (dois) externos.</w:t>
      </w:r>
    </w:p>
    <w:p w14:paraId="4EA681A6" w14:textId="77777777" w:rsidR="00AD702C" w:rsidRPr="00C4336F" w:rsidRDefault="00AD702C" w:rsidP="00AD702C">
      <w:pPr>
        <w:tabs>
          <w:tab w:val="left" w:pos="430"/>
        </w:tabs>
        <w:jc w:val="both"/>
        <w:rPr>
          <w:sz w:val="24"/>
          <w:szCs w:val="24"/>
        </w:rPr>
      </w:pPr>
    </w:p>
    <w:p w14:paraId="64C89066" w14:textId="77777777" w:rsidR="00AD702C" w:rsidRPr="00C4336F" w:rsidRDefault="00AD702C" w:rsidP="00AD702C">
      <w:pPr>
        <w:tabs>
          <w:tab w:val="left" w:pos="430"/>
        </w:tabs>
        <w:jc w:val="both"/>
        <w:rPr>
          <w:sz w:val="24"/>
          <w:szCs w:val="24"/>
        </w:rPr>
      </w:pPr>
      <w:r w:rsidRPr="00C4336F">
        <w:rPr>
          <w:sz w:val="24"/>
          <w:szCs w:val="24"/>
        </w:rPr>
        <w:t>§1º. A composição da banca é responsabilidade da(o) discente e seu(sua) orientador(a), assim como o processo de convite de avaliadores e marcação da banca;</w:t>
      </w:r>
    </w:p>
    <w:p w14:paraId="7D5883C0" w14:textId="77777777" w:rsidR="00AD702C" w:rsidRPr="00C4336F" w:rsidRDefault="00AD702C" w:rsidP="00AD702C">
      <w:pPr>
        <w:tabs>
          <w:tab w:val="left" w:pos="430"/>
        </w:tabs>
        <w:jc w:val="both"/>
        <w:rPr>
          <w:sz w:val="24"/>
          <w:szCs w:val="24"/>
        </w:rPr>
      </w:pPr>
    </w:p>
    <w:p w14:paraId="47C34FC4" w14:textId="77777777" w:rsidR="00AD702C" w:rsidRPr="00C4336F" w:rsidRDefault="00AD702C" w:rsidP="00AD702C">
      <w:pPr>
        <w:tabs>
          <w:tab w:val="left" w:pos="430"/>
        </w:tabs>
        <w:jc w:val="both"/>
        <w:rPr>
          <w:sz w:val="24"/>
          <w:szCs w:val="24"/>
        </w:rPr>
      </w:pPr>
      <w:r w:rsidRPr="00C4336F">
        <w:rPr>
          <w:sz w:val="24"/>
          <w:szCs w:val="24"/>
        </w:rPr>
        <w:t>§2º. A participação de professor(a) avaliador(a) na banca de qualificação não o vincula à banca examinadora da dissertação ou da tese.</w:t>
      </w:r>
    </w:p>
    <w:p w14:paraId="2AD7E526" w14:textId="77777777" w:rsidR="00AD702C" w:rsidRPr="00C4336F" w:rsidRDefault="00AD702C" w:rsidP="00AD702C">
      <w:pPr>
        <w:tabs>
          <w:tab w:val="left" w:pos="430"/>
        </w:tabs>
        <w:jc w:val="both"/>
        <w:rPr>
          <w:sz w:val="24"/>
          <w:szCs w:val="24"/>
        </w:rPr>
      </w:pPr>
    </w:p>
    <w:p w14:paraId="377EBF91" w14:textId="1EDA7110" w:rsidR="00AD702C" w:rsidRPr="00C4336F" w:rsidRDefault="00AD702C" w:rsidP="00AD702C">
      <w:pPr>
        <w:tabs>
          <w:tab w:val="left" w:pos="430"/>
        </w:tabs>
        <w:jc w:val="both"/>
        <w:rPr>
          <w:sz w:val="24"/>
          <w:szCs w:val="24"/>
        </w:rPr>
      </w:pPr>
      <w:r w:rsidRPr="00C4336F">
        <w:rPr>
          <w:sz w:val="24"/>
          <w:szCs w:val="24"/>
        </w:rPr>
        <w:t>§3º A identificação de plágio no trabalho submetido para Qualificação implicará no cancelamento do agendamento e retorno do texto ao(à) discente e seu(sua) docente orientador(a) para correção.</w:t>
      </w:r>
    </w:p>
    <w:p w14:paraId="3D3036A0" w14:textId="7DAC5A5C" w:rsidR="00FA1394" w:rsidRPr="00C4336F" w:rsidRDefault="00FA1394" w:rsidP="00AD702C">
      <w:pPr>
        <w:tabs>
          <w:tab w:val="left" w:pos="430"/>
        </w:tabs>
        <w:jc w:val="both"/>
        <w:rPr>
          <w:sz w:val="24"/>
          <w:szCs w:val="24"/>
        </w:rPr>
      </w:pPr>
    </w:p>
    <w:p w14:paraId="58136B24" w14:textId="505D6532" w:rsidR="00FA1394" w:rsidRPr="00C4336F" w:rsidRDefault="00FA1394" w:rsidP="00AD702C">
      <w:pPr>
        <w:tabs>
          <w:tab w:val="left" w:pos="430"/>
        </w:tabs>
        <w:jc w:val="both"/>
        <w:rPr>
          <w:sz w:val="24"/>
          <w:szCs w:val="24"/>
          <w:lang w:val="pt-BR"/>
        </w:rPr>
      </w:pPr>
      <w:r w:rsidRPr="00C4336F">
        <w:rPr>
          <w:sz w:val="24"/>
          <w:szCs w:val="24"/>
          <w:lang w:val="pt-BR"/>
        </w:rPr>
        <w:t>§4º A banca de Qualificação deverá ser agendada com, no mínimo, 10 dias de antecedência</w:t>
      </w:r>
      <w:r w:rsidR="008822FF" w:rsidRPr="00C4336F">
        <w:rPr>
          <w:sz w:val="24"/>
          <w:szCs w:val="24"/>
          <w:lang w:val="pt-BR"/>
        </w:rPr>
        <w:t>, via Formulário de Agendamento de Banca</w:t>
      </w:r>
      <w:r w:rsidR="00CF2517" w:rsidRPr="00C4336F">
        <w:rPr>
          <w:sz w:val="24"/>
          <w:szCs w:val="24"/>
          <w:lang w:val="pt-BR"/>
        </w:rPr>
        <w:t>.</w:t>
      </w:r>
    </w:p>
    <w:p w14:paraId="1487F293" w14:textId="77777777" w:rsidR="00AD702C" w:rsidRPr="00C4336F" w:rsidRDefault="00AD702C" w:rsidP="00AD702C">
      <w:pPr>
        <w:tabs>
          <w:tab w:val="left" w:pos="430"/>
        </w:tabs>
        <w:jc w:val="both"/>
        <w:rPr>
          <w:sz w:val="24"/>
          <w:szCs w:val="24"/>
          <w:lang w:val="pt-BR"/>
        </w:rPr>
      </w:pPr>
    </w:p>
    <w:p w14:paraId="3E719D29" w14:textId="77777777" w:rsidR="00AD702C" w:rsidRPr="00C4336F" w:rsidRDefault="00AD702C" w:rsidP="00AD702C">
      <w:pPr>
        <w:tabs>
          <w:tab w:val="left" w:pos="430"/>
        </w:tabs>
        <w:jc w:val="both"/>
        <w:rPr>
          <w:sz w:val="24"/>
          <w:szCs w:val="24"/>
        </w:rPr>
      </w:pPr>
      <w:r w:rsidRPr="00C4336F">
        <w:rPr>
          <w:sz w:val="24"/>
          <w:szCs w:val="24"/>
        </w:rPr>
        <w:t>Art. 18. Serão atribuídos conceitos “APROVADO” ou “REFORMULAÇÃO” à proposta de qualificação.</w:t>
      </w:r>
    </w:p>
    <w:p w14:paraId="27A70ABC" w14:textId="77777777" w:rsidR="00AD702C" w:rsidRPr="00C4336F" w:rsidRDefault="00AD702C" w:rsidP="00AD702C">
      <w:pPr>
        <w:pStyle w:val="PargrafodaLista"/>
        <w:numPr>
          <w:ilvl w:val="0"/>
          <w:numId w:val="19"/>
        </w:numPr>
        <w:tabs>
          <w:tab w:val="left" w:pos="430"/>
        </w:tabs>
        <w:contextualSpacing/>
        <w:rPr>
          <w:sz w:val="24"/>
          <w:szCs w:val="24"/>
        </w:rPr>
      </w:pPr>
      <w:r w:rsidRPr="00C4336F">
        <w:rPr>
          <w:sz w:val="24"/>
          <w:szCs w:val="24"/>
        </w:rPr>
        <w:t>Em caso de “Reformulação”, o discente deverá, obrigatoriamente, submeter-se à novo Exame de Qualificação em um período máximo de 30 dias, a contar da data do último Exame;</w:t>
      </w:r>
    </w:p>
    <w:p w14:paraId="4E5383CC" w14:textId="77777777" w:rsidR="00AD702C" w:rsidRPr="00C4336F" w:rsidRDefault="00AD702C" w:rsidP="00AD702C">
      <w:pPr>
        <w:pStyle w:val="PargrafodaLista"/>
        <w:numPr>
          <w:ilvl w:val="0"/>
          <w:numId w:val="19"/>
        </w:numPr>
        <w:tabs>
          <w:tab w:val="left" w:pos="430"/>
        </w:tabs>
        <w:contextualSpacing/>
        <w:rPr>
          <w:sz w:val="24"/>
          <w:szCs w:val="24"/>
        </w:rPr>
      </w:pPr>
      <w:r w:rsidRPr="00C4336F">
        <w:rPr>
          <w:sz w:val="24"/>
          <w:szCs w:val="24"/>
        </w:rPr>
        <w:t>A banca após a reformulação será obrigatoriamente formada pelos mesmos membros que compuseram a banca precedente, quando o conceito de “Reformulação” foi atribuído;</w:t>
      </w:r>
    </w:p>
    <w:p w14:paraId="74F3F71B" w14:textId="77777777" w:rsidR="00AD702C" w:rsidRPr="00C4336F" w:rsidRDefault="00AD702C" w:rsidP="00AD702C">
      <w:pPr>
        <w:tabs>
          <w:tab w:val="left" w:pos="430"/>
        </w:tabs>
        <w:ind w:left="1416" w:hanging="708"/>
        <w:jc w:val="both"/>
        <w:rPr>
          <w:sz w:val="24"/>
          <w:szCs w:val="24"/>
        </w:rPr>
      </w:pPr>
      <w:r w:rsidRPr="00C4336F">
        <w:rPr>
          <w:sz w:val="24"/>
          <w:szCs w:val="24"/>
        </w:rPr>
        <w:t>II.</w:t>
      </w:r>
      <w:r w:rsidRPr="00C4336F">
        <w:rPr>
          <w:sz w:val="24"/>
          <w:szCs w:val="24"/>
        </w:rPr>
        <w:tab/>
        <w:t>Em caso de não aprovação no segundo Exame de Qualificação, será imposta ao discente a sanção de desligamento, no formato do art. 39º, IV, deste Regimento.</w:t>
      </w:r>
    </w:p>
    <w:p w14:paraId="4E5BCA62" w14:textId="77777777" w:rsidR="00AD702C" w:rsidRPr="00C4336F" w:rsidRDefault="00AD702C" w:rsidP="00AD702C">
      <w:pPr>
        <w:tabs>
          <w:tab w:val="left" w:pos="430"/>
        </w:tabs>
        <w:jc w:val="center"/>
        <w:rPr>
          <w:b/>
          <w:bCs/>
          <w:sz w:val="24"/>
          <w:szCs w:val="24"/>
        </w:rPr>
      </w:pPr>
    </w:p>
    <w:p w14:paraId="326FE9F1" w14:textId="77777777" w:rsidR="00AD702C" w:rsidRPr="00C4336F" w:rsidRDefault="00AD702C" w:rsidP="00AD702C">
      <w:pPr>
        <w:pStyle w:val="Ttulo2"/>
        <w:rPr>
          <w:rFonts w:ascii="Times New Roman" w:hAnsi="Times New Roman" w:cs="Times New Roman"/>
          <w:sz w:val="24"/>
          <w:szCs w:val="24"/>
        </w:rPr>
      </w:pPr>
      <w:bookmarkStart w:id="11" w:name="_Toc87978488"/>
      <w:bookmarkStart w:id="12" w:name="_Toc90976249"/>
      <w:r w:rsidRPr="00C4336F">
        <w:rPr>
          <w:rFonts w:ascii="Times New Roman" w:hAnsi="Times New Roman" w:cs="Times New Roman"/>
          <w:sz w:val="24"/>
          <w:szCs w:val="24"/>
        </w:rPr>
        <w:t>Capítulo III – Da defesa de Dissertação ou Tese</w:t>
      </w:r>
      <w:bookmarkEnd w:id="11"/>
      <w:bookmarkEnd w:id="12"/>
    </w:p>
    <w:p w14:paraId="0A6EA250" w14:textId="77777777" w:rsidR="00AD702C" w:rsidRPr="00C4336F" w:rsidRDefault="00AD702C" w:rsidP="00AD702C">
      <w:pPr>
        <w:tabs>
          <w:tab w:val="left" w:pos="430"/>
        </w:tabs>
        <w:jc w:val="both"/>
        <w:rPr>
          <w:sz w:val="24"/>
          <w:szCs w:val="24"/>
        </w:rPr>
      </w:pPr>
    </w:p>
    <w:p w14:paraId="51558FC8" w14:textId="77777777" w:rsidR="00AD702C" w:rsidRPr="00C4336F" w:rsidRDefault="00AD702C" w:rsidP="00AD702C">
      <w:pPr>
        <w:tabs>
          <w:tab w:val="left" w:pos="430"/>
        </w:tabs>
        <w:jc w:val="both"/>
        <w:rPr>
          <w:sz w:val="24"/>
          <w:szCs w:val="24"/>
        </w:rPr>
      </w:pPr>
      <w:r w:rsidRPr="00C4336F">
        <w:rPr>
          <w:sz w:val="24"/>
          <w:szCs w:val="24"/>
        </w:rPr>
        <w:t>Art. 19. A dissertação consiste em trabalho monográfico no qual o(a) aluno(a) deve revelar domínio do tema escolhido, habilidades argumentativa e crítico-reflexiva, além de consolidar acúmulo de pesquisa e reflexão sobre um problema jurídico relevante.</w:t>
      </w:r>
    </w:p>
    <w:p w14:paraId="5A79D8C0" w14:textId="77777777" w:rsidR="00AD702C" w:rsidRPr="00C4336F" w:rsidRDefault="00AD702C" w:rsidP="00AD702C">
      <w:pPr>
        <w:tabs>
          <w:tab w:val="left" w:pos="430"/>
        </w:tabs>
        <w:jc w:val="both"/>
        <w:rPr>
          <w:sz w:val="24"/>
          <w:szCs w:val="24"/>
        </w:rPr>
      </w:pPr>
    </w:p>
    <w:p w14:paraId="0F7D2993" w14:textId="77777777" w:rsidR="00AD702C" w:rsidRPr="00C4336F" w:rsidRDefault="00AD702C" w:rsidP="00AD702C">
      <w:pPr>
        <w:tabs>
          <w:tab w:val="left" w:pos="430"/>
        </w:tabs>
        <w:jc w:val="both"/>
        <w:rPr>
          <w:sz w:val="24"/>
          <w:szCs w:val="24"/>
        </w:rPr>
      </w:pPr>
      <w:r w:rsidRPr="00C4336F">
        <w:rPr>
          <w:sz w:val="24"/>
          <w:szCs w:val="24"/>
        </w:rPr>
        <w:t>Art. 20. A tese consiste em trabalho monográfico original no qual o(a) aluno(a) deve revelar domínio do tema, habilidades argumentativas e crítico-reflexivas, bem como capacidade de definição metodológica, discussão original visando apresentar novo conhecimento científico em tem relacionado à área de concentração do curso.</w:t>
      </w:r>
    </w:p>
    <w:p w14:paraId="4FB0AE7D" w14:textId="77777777" w:rsidR="00AD702C" w:rsidRPr="00C4336F" w:rsidRDefault="00AD702C" w:rsidP="00AD702C">
      <w:pPr>
        <w:tabs>
          <w:tab w:val="left" w:pos="430"/>
        </w:tabs>
        <w:jc w:val="both"/>
        <w:rPr>
          <w:sz w:val="24"/>
          <w:szCs w:val="24"/>
        </w:rPr>
      </w:pPr>
    </w:p>
    <w:p w14:paraId="4822D331" w14:textId="77777777" w:rsidR="00AD702C" w:rsidRPr="00C4336F" w:rsidRDefault="00AD702C" w:rsidP="00AD702C">
      <w:pPr>
        <w:tabs>
          <w:tab w:val="left" w:pos="430"/>
        </w:tabs>
        <w:jc w:val="both"/>
        <w:rPr>
          <w:sz w:val="24"/>
          <w:szCs w:val="24"/>
        </w:rPr>
      </w:pPr>
      <w:r w:rsidRPr="00C4336F">
        <w:rPr>
          <w:sz w:val="24"/>
          <w:szCs w:val="24"/>
        </w:rPr>
        <w:t>Art. 21. São condições para que o(a) aluno(a) realize defesa de dissertação ou tese perante banca:</w:t>
      </w:r>
    </w:p>
    <w:p w14:paraId="7B0CDA36" w14:textId="77777777" w:rsidR="00AD702C" w:rsidRPr="00C4336F" w:rsidRDefault="00AD702C" w:rsidP="00AD702C">
      <w:pPr>
        <w:tabs>
          <w:tab w:val="left" w:pos="430"/>
        </w:tabs>
        <w:jc w:val="both"/>
        <w:rPr>
          <w:sz w:val="24"/>
          <w:szCs w:val="24"/>
        </w:rPr>
      </w:pPr>
    </w:p>
    <w:p w14:paraId="371C3A89" w14:textId="77777777" w:rsidR="00AD702C" w:rsidRPr="00C4336F" w:rsidRDefault="00AD702C" w:rsidP="00AD702C">
      <w:pPr>
        <w:pStyle w:val="PargrafodaLista"/>
        <w:numPr>
          <w:ilvl w:val="0"/>
          <w:numId w:val="18"/>
        </w:numPr>
        <w:tabs>
          <w:tab w:val="left" w:pos="430"/>
        </w:tabs>
        <w:contextualSpacing/>
        <w:rPr>
          <w:sz w:val="24"/>
          <w:szCs w:val="24"/>
        </w:rPr>
      </w:pPr>
      <w:r w:rsidRPr="00C4336F">
        <w:rPr>
          <w:sz w:val="24"/>
          <w:szCs w:val="24"/>
        </w:rPr>
        <w:t>Estar na vigência do 4º Semestre de Matrícula para o Mestrado, e no último mês de vigência do 6º Semestre de Matrícula para o Doutorado;</w:t>
      </w:r>
    </w:p>
    <w:p w14:paraId="50FE696B" w14:textId="77777777" w:rsidR="00AD702C" w:rsidRPr="00C4336F" w:rsidRDefault="00AD702C" w:rsidP="00AD702C">
      <w:pPr>
        <w:pStyle w:val="PargrafodaLista"/>
        <w:numPr>
          <w:ilvl w:val="0"/>
          <w:numId w:val="18"/>
        </w:numPr>
        <w:tabs>
          <w:tab w:val="left" w:pos="430"/>
        </w:tabs>
        <w:contextualSpacing/>
        <w:rPr>
          <w:sz w:val="24"/>
          <w:szCs w:val="24"/>
        </w:rPr>
      </w:pPr>
      <w:r w:rsidRPr="00C4336F">
        <w:rPr>
          <w:sz w:val="24"/>
          <w:szCs w:val="24"/>
        </w:rPr>
        <w:t>Ter concluído com aproveitamento os componentes curriculares obrigatórios estipulado, respeitado o prazo do art. 39º, I;</w:t>
      </w:r>
    </w:p>
    <w:p w14:paraId="4B1F0AEF" w14:textId="77777777" w:rsidR="00AD702C" w:rsidRPr="00C4336F" w:rsidRDefault="00AD702C" w:rsidP="00AD702C">
      <w:pPr>
        <w:tabs>
          <w:tab w:val="left" w:pos="430"/>
        </w:tabs>
        <w:ind w:left="1416" w:hanging="708"/>
        <w:jc w:val="both"/>
        <w:rPr>
          <w:sz w:val="24"/>
          <w:szCs w:val="24"/>
        </w:rPr>
      </w:pPr>
      <w:r w:rsidRPr="00C4336F">
        <w:rPr>
          <w:sz w:val="24"/>
          <w:szCs w:val="24"/>
        </w:rPr>
        <w:t>II.</w:t>
      </w:r>
      <w:r w:rsidRPr="00C4336F">
        <w:rPr>
          <w:sz w:val="24"/>
          <w:szCs w:val="24"/>
        </w:rPr>
        <w:tab/>
        <w:t>Ter sido aprovado em Exame de Qualificação até o último dia letivo do 3º semestre do curso, em caso de Mestrado, e do 5º semestre letivo em caso de Doutorado;</w:t>
      </w:r>
    </w:p>
    <w:p w14:paraId="00F33D3B" w14:textId="77777777" w:rsidR="00AD702C" w:rsidRPr="00C4336F" w:rsidRDefault="00AD702C" w:rsidP="00AD702C">
      <w:pPr>
        <w:tabs>
          <w:tab w:val="left" w:pos="430"/>
        </w:tabs>
        <w:ind w:left="1416" w:hanging="708"/>
        <w:jc w:val="both"/>
        <w:rPr>
          <w:sz w:val="24"/>
          <w:szCs w:val="24"/>
        </w:rPr>
      </w:pPr>
      <w:r w:rsidRPr="00C4336F">
        <w:rPr>
          <w:sz w:val="24"/>
          <w:szCs w:val="24"/>
        </w:rPr>
        <w:t>III.</w:t>
      </w:r>
      <w:r w:rsidRPr="00C4336F">
        <w:rPr>
          <w:sz w:val="24"/>
          <w:szCs w:val="24"/>
        </w:rPr>
        <w:tab/>
        <w:t>Depositar, via Formulário de Agendamento de Banca, o aval do(a) orientador(a), validando o texto a ser depositado, conforme modelo disponibilizado pela Coordenação;</w:t>
      </w:r>
    </w:p>
    <w:p w14:paraId="0E80C213" w14:textId="77777777" w:rsidR="00AD702C" w:rsidRPr="00C4336F" w:rsidRDefault="00AD702C" w:rsidP="00AD702C">
      <w:pPr>
        <w:tabs>
          <w:tab w:val="left" w:pos="430"/>
        </w:tabs>
        <w:ind w:left="1416" w:hanging="708"/>
        <w:jc w:val="both"/>
        <w:rPr>
          <w:sz w:val="24"/>
          <w:szCs w:val="24"/>
        </w:rPr>
      </w:pPr>
      <w:r w:rsidRPr="00C4336F">
        <w:rPr>
          <w:sz w:val="24"/>
          <w:szCs w:val="24"/>
        </w:rPr>
        <w:t>IV.</w:t>
      </w:r>
      <w:r w:rsidRPr="00C4336F">
        <w:rPr>
          <w:sz w:val="24"/>
          <w:szCs w:val="24"/>
        </w:rPr>
        <w:tab/>
        <w:t>Depositar, via Formulário de Agendamento de Banca, o texto da dissertação ou tese, para defesa, respeitando o prazo mínimo de 10 dias de antecedência;</w:t>
      </w:r>
    </w:p>
    <w:p w14:paraId="7CA20ADF" w14:textId="77777777" w:rsidR="00AD702C" w:rsidRPr="00C4336F" w:rsidRDefault="00AD702C" w:rsidP="00AD702C">
      <w:pPr>
        <w:tabs>
          <w:tab w:val="left" w:pos="430"/>
        </w:tabs>
        <w:ind w:left="1416" w:hanging="708"/>
        <w:jc w:val="both"/>
        <w:rPr>
          <w:sz w:val="24"/>
          <w:szCs w:val="24"/>
        </w:rPr>
      </w:pPr>
      <w:r w:rsidRPr="00C4336F">
        <w:rPr>
          <w:sz w:val="24"/>
          <w:szCs w:val="24"/>
        </w:rPr>
        <w:t>V.</w:t>
      </w:r>
      <w:r w:rsidRPr="00C4336F">
        <w:rPr>
          <w:sz w:val="24"/>
          <w:szCs w:val="24"/>
        </w:rPr>
        <w:tab/>
        <w:t>Respeitar o prazo máximo 04 (quatro) semestres acadêmicos para defesa de dissertação de Mestrado, e de 06 (seis) semestres letivos para a defesa de tese de Doutorado, contados do semestre de ingresso no programa.</w:t>
      </w:r>
    </w:p>
    <w:p w14:paraId="6F880CA6" w14:textId="77777777" w:rsidR="00AD702C" w:rsidRPr="00C4336F" w:rsidRDefault="00AD702C" w:rsidP="00AD702C">
      <w:pPr>
        <w:tabs>
          <w:tab w:val="left" w:pos="430"/>
        </w:tabs>
        <w:ind w:left="708"/>
        <w:jc w:val="both"/>
        <w:rPr>
          <w:sz w:val="24"/>
          <w:szCs w:val="24"/>
        </w:rPr>
      </w:pPr>
    </w:p>
    <w:p w14:paraId="515A39A9" w14:textId="77777777" w:rsidR="00AD702C" w:rsidRPr="00C4336F" w:rsidRDefault="00AD702C" w:rsidP="00AD702C">
      <w:pPr>
        <w:tabs>
          <w:tab w:val="left" w:pos="430"/>
        </w:tabs>
        <w:jc w:val="both"/>
        <w:rPr>
          <w:sz w:val="24"/>
          <w:szCs w:val="24"/>
        </w:rPr>
      </w:pPr>
      <w:r w:rsidRPr="00C4336F">
        <w:rPr>
          <w:sz w:val="24"/>
          <w:szCs w:val="24"/>
        </w:rPr>
        <w:t>§1º. A composição da banca é responsabilidade da(o) discente e seu(sua) orientador(a), assim como o processo de convite de avaliadores e marcação da banca;</w:t>
      </w:r>
    </w:p>
    <w:p w14:paraId="0D62DDE4" w14:textId="77777777" w:rsidR="00AD702C" w:rsidRPr="00C4336F" w:rsidRDefault="00AD702C" w:rsidP="00AD702C">
      <w:pPr>
        <w:tabs>
          <w:tab w:val="left" w:pos="430"/>
        </w:tabs>
        <w:jc w:val="both"/>
        <w:rPr>
          <w:sz w:val="24"/>
          <w:szCs w:val="24"/>
        </w:rPr>
      </w:pPr>
    </w:p>
    <w:p w14:paraId="24E730F9" w14:textId="77777777" w:rsidR="00AD702C" w:rsidRPr="00C4336F" w:rsidRDefault="00AD702C" w:rsidP="00AD702C">
      <w:pPr>
        <w:tabs>
          <w:tab w:val="left" w:pos="430"/>
        </w:tabs>
        <w:jc w:val="both"/>
        <w:rPr>
          <w:sz w:val="24"/>
          <w:szCs w:val="24"/>
        </w:rPr>
      </w:pPr>
      <w:r w:rsidRPr="00C4336F">
        <w:rPr>
          <w:sz w:val="24"/>
          <w:szCs w:val="24"/>
        </w:rPr>
        <w:t>§2º. Havendo parecer do(a) professor(a) orientador(a) contrário à defesa, o(a) aluno(a) poderá requerer à Coordenação, de forma justificada, pedido de realização de banca, cabendo a decisão definitiva a esta instância.</w:t>
      </w:r>
    </w:p>
    <w:p w14:paraId="544E7C53" w14:textId="77777777" w:rsidR="00AD702C" w:rsidRPr="00C4336F" w:rsidRDefault="00AD702C" w:rsidP="00AD702C">
      <w:pPr>
        <w:tabs>
          <w:tab w:val="left" w:pos="430"/>
        </w:tabs>
        <w:jc w:val="both"/>
        <w:rPr>
          <w:sz w:val="24"/>
          <w:szCs w:val="24"/>
        </w:rPr>
      </w:pPr>
    </w:p>
    <w:p w14:paraId="62045B03" w14:textId="77777777" w:rsidR="00AD702C" w:rsidRPr="00C4336F" w:rsidRDefault="00AD702C" w:rsidP="00AD702C">
      <w:pPr>
        <w:tabs>
          <w:tab w:val="left" w:pos="430"/>
        </w:tabs>
        <w:jc w:val="both"/>
        <w:rPr>
          <w:sz w:val="24"/>
          <w:szCs w:val="24"/>
        </w:rPr>
      </w:pPr>
      <w:r w:rsidRPr="00C4336F">
        <w:rPr>
          <w:sz w:val="24"/>
          <w:szCs w:val="24"/>
        </w:rPr>
        <w:t>Art. 22. A defesa somente poderá ser antecipada em caso de cumprimento das obrigações descritas no Art. 21º no curso de Mestrado e está vedada ao curso de Doutorado.</w:t>
      </w:r>
    </w:p>
    <w:p w14:paraId="5C245A47" w14:textId="77777777" w:rsidR="00AD702C" w:rsidRPr="00C4336F" w:rsidRDefault="00AD702C" w:rsidP="00AD702C">
      <w:pPr>
        <w:tabs>
          <w:tab w:val="left" w:pos="430"/>
        </w:tabs>
        <w:jc w:val="both"/>
        <w:rPr>
          <w:sz w:val="24"/>
          <w:szCs w:val="24"/>
        </w:rPr>
      </w:pPr>
    </w:p>
    <w:p w14:paraId="79A84DFA" w14:textId="77777777" w:rsidR="00AD702C" w:rsidRPr="00C4336F" w:rsidRDefault="00AD702C" w:rsidP="00AD702C">
      <w:pPr>
        <w:tabs>
          <w:tab w:val="left" w:pos="430"/>
        </w:tabs>
        <w:jc w:val="both"/>
        <w:rPr>
          <w:sz w:val="24"/>
          <w:szCs w:val="24"/>
        </w:rPr>
      </w:pPr>
      <w:r w:rsidRPr="00C4336F">
        <w:rPr>
          <w:sz w:val="24"/>
          <w:szCs w:val="24"/>
        </w:rPr>
        <w:t>Art. 23. A dissertação ou tese será defendida pelo aluno perante banca pública de defesa composta pelo(a) professor(a) orientador(a), que a presidirá, e terá como avaliadores:</w:t>
      </w:r>
    </w:p>
    <w:p w14:paraId="48C45725" w14:textId="77777777" w:rsidR="00AD702C" w:rsidRPr="00C4336F" w:rsidRDefault="00AD702C" w:rsidP="00AD702C">
      <w:pPr>
        <w:tabs>
          <w:tab w:val="left" w:pos="430"/>
        </w:tabs>
        <w:ind w:left="1416" w:hanging="708"/>
        <w:jc w:val="both"/>
        <w:rPr>
          <w:sz w:val="24"/>
          <w:szCs w:val="24"/>
        </w:rPr>
      </w:pPr>
      <w:r w:rsidRPr="00C4336F">
        <w:rPr>
          <w:sz w:val="24"/>
          <w:szCs w:val="24"/>
        </w:rPr>
        <w:t>I.</w:t>
      </w:r>
      <w:r w:rsidRPr="00C4336F">
        <w:rPr>
          <w:sz w:val="24"/>
          <w:szCs w:val="24"/>
        </w:rPr>
        <w:tab/>
        <w:t>02 (dois/duas) professores(as) doutores(as) na qualidade de examinadores(as), sendo 1(um/a) vinculado(a) ao curso e 1 (um/a) externo(a), em caso de defesa de Dissertação de Mestrado.</w:t>
      </w:r>
    </w:p>
    <w:p w14:paraId="2F5012DD" w14:textId="77777777" w:rsidR="00AD702C" w:rsidRPr="00C4336F" w:rsidRDefault="00AD702C" w:rsidP="00AD702C">
      <w:pPr>
        <w:tabs>
          <w:tab w:val="left" w:pos="430"/>
        </w:tabs>
        <w:ind w:left="1416" w:hanging="708"/>
        <w:jc w:val="both"/>
        <w:rPr>
          <w:sz w:val="24"/>
          <w:szCs w:val="24"/>
        </w:rPr>
      </w:pPr>
      <w:r w:rsidRPr="00C4336F">
        <w:rPr>
          <w:sz w:val="24"/>
          <w:szCs w:val="24"/>
        </w:rPr>
        <w:t>II.</w:t>
      </w:r>
      <w:r w:rsidRPr="00C4336F">
        <w:rPr>
          <w:sz w:val="24"/>
          <w:szCs w:val="24"/>
        </w:rPr>
        <w:tab/>
        <w:t>03 (três) professores(as) doutores(as) na qualidade de examinadores(as), sendo 1 (um/a) deles(as) vinculado ao curso e os(as) 2 (dois/duas) externos(as), em caso de defesa de Tese de Doutorado.</w:t>
      </w:r>
    </w:p>
    <w:p w14:paraId="2DF07BC2" w14:textId="77777777" w:rsidR="00AD702C" w:rsidRPr="00C4336F" w:rsidRDefault="00AD702C" w:rsidP="00AD702C">
      <w:pPr>
        <w:tabs>
          <w:tab w:val="left" w:pos="430"/>
        </w:tabs>
        <w:jc w:val="both"/>
        <w:rPr>
          <w:sz w:val="24"/>
          <w:szCs w:val="24"/>
        </w:rPr>
      </w:pPr>
    </w:p>
    <w:p w14:paraId="7DC88249" w14:textId="77777777" w:rsidR="00AD702C" w:rsidRPr="00C4336F" w:rsidRDefault="00AD702C" w:rsidP="00AD702C">
      <w:pPr>
        <w:tabs>
          <w:tab w:val="left" w:pos="430"/>
        </w:tabs>
        <w:jc w:val="both"/>
        <w:rPr>
          <w:sz w:val="24"/>
          <w:szCs w:val="24"/>
        </w:rPr>
      </w:pPr>
      <w:r w:rsidRPr="00C4336F">
        <w:rPr>
          <w:sz w:val="24"/>
          <w:szCs w:val="24"/>
        </w:rPr>
        <w:t xml:space="preserve">Parágrafo único: O(A) professor(a) examinador(a) externo(a) deve, obrigatoriamente, possuir o título de Doutor(a), não sendo obrigatório que mantenha vínculo com outro Programa de Pós-Graduação </w:t>
      </w:r>
      <w:r w:rsidRPr="00C4336F">
        <w:rPr>
          <w:i/>
          <w:iCs/>
          <w:sz w:val="24"/>
          <w:szCs w:val="24"/>
        </w:rPr>
        <w:t>Stricto Sensu</w:t>
      </w:r>
      <w:r w:rsidRPr="00C4336F">
        <w:rPr>
          <w:sz w:val="24"/>
          <w:szCs w:val="24"/>
        </w:rPr>
        <w:t>.</w:t>
      </w:r>
    </w:p>
    <w:p w14:paraId="103B2F4C" w14:textId="77777777" w:rsidR="00AD702C" w:rsidRPr="00C4336F" w:rsidRDefault="00AD702C" w:rsidP="00AD702C">
      <w:pPr>
        <w:tabs>
          <w:tab w:val="left" w:pos="430"/>
        </w:tabs>
        <w:jc w:val="both"/>
        <w:rPr>
          <w:sz w:val="24"/>
          <w:szCs w:val="24"/>
        </w:rPr>
      </w:pPr>
    </w:p>
    <w:p w14:paraId="499224FD" w14:textId="77777777" w:rsidR="00AD702C" w:rsidRPr="00C4336F" w:rsidRDefault="00AD702C" w:rsidP="00AD702C">
      <w:pPr>
        <w:tabs>
          <w:tab w:val="left" w:pos="430"/>
        </w:tabs>
        <w:jc w:val="both"/>
        <w:rPr>
          <w:sz w:val="24"/>
          <w:szCs w:val="24"/>
        </w:rPr>
      </w:pPr>
      <w:r w:rsidRPr="00C4336F">
        <w:rPr>
          <w:sz w:val="24"/>
          <w:szCs w:val="24"/>
        </w:rPr>
        <w:lastRenderedPageBreak/>
        <w:t>Art. 24. A sessão de defesa observará o seguinte procedimento:</w:t>
      </w:r>
    </w:p>
    <w:p w14:paraId="06A1E876" w14:textId="77777777" w:rsidR="00AD702C" w:rsidRPr="00C4336F" w:rsidRDefault="00AD702C" w:rsidP="00AD702C">
      <w:pPr>
        <w:tabs>
          <w:tab w:val="left" w:pos="430"/>
        </w:tabs>
        <w:ind w:left="1416" w:hanging="708"/>
        <w:jc w:val="both"/>
        <w:rPr>
          <w:sz w:val="24"/>
          <w:szCs w:val="24"/>
        </w:rPr>
      </w:pPr>
      <w:r w:rsidRPr="00C4336F">
        <w:rPr>
          <w:sz w:val="24"/>
          <w:szCs w:val="24"/>
        </w:rPr>
        <w:t>I.</w:t>
      </w:r>
      <w:r w:rsidRPr="00C4336F">
        <w:rPr>
          <w:sz w:val="24"/>
          <w:szCs w:val="24"/>
        </w:rPr>
        <w:tab/>
        <w:t>Iniciados os trabalhos, será facultada a palavra ao(à) candidato(a) pelo tempo máximo de 15 (quinze) minutos, em caso de dissertação, e 30 (trinta) minutos em caso de tese, momento em que deverá fazer apresentação geral do trabalho, discorrendo sobre sua estrutura, a pesquisa realizada, os dados levantados e as conclusões alcançadas;</w:t>
      </w:r>
    </w:p>
    <w:p w14:paraId="0C5FB596" w14:textId="77777777" w:rsidR="00AD702C" w:rsidRPr="00C4336F" w:rsidRDefault="00AD702C" w:rsidP="00AD702C">
      <w:pPr>
        <w:tabs>
          <w:tab w:val="left" w:pos="430"/>
        </w:tabs>
        <w:ind w:left="1416" w:hanging="708"/>
        <w:jc w:val="both"/>
        <w:rPr>
          <w:sz w:val="24"/>
          <w:szCs w:val="24"/>
        </w:rPr>
      </w:pPr>
      <w:r w:rsidRPr="00C4336F">
        <w:rPr>
          <w:sz w:val="24"/>
          <w:szCs w:val="24"/>
        </w:rPr>
        <w:t>II.</w:t>
      </w:r>
      <w:r w:rsidRPr="00C4336F">
        <w:rPr>
          <w:sz w:val="24"/>
          <w:szCs w:val="24"/>
        </w:rPr>
        <w:tab/>
        <w:t>Finalizada a defesa oral do(a) aluno(a), cada um dos(as)professores(as) examinadores componentes da banca arguirá o candidato;</w:t>
      </w:r>
    </w:p>
    <w:p w14:paraId="4EC5F03E" w14:textId="77777777" w:rsidR="00AD702C" w:rsidRPr="00C4336F" w:rsidRDefault="00AD702C" w:rsidP="00AD702C">
      <w:pPr>
        <w:tabs>
          <w:tab w:val="left" w:pos="430"/>
        </w:tabs>
        <w:ind w:left="1416" w:hanging="708"/>
        <w:jc w:val="both"/>
        <w:rPr>
          <w:sz w:val="24"/>
          <w:szCs w:val="24"/>
        </w:rPr>
      </w:pPr>
      <w:r w:rsidRPr="00C4336F">
        <w:rPr>
          <w:sz w:val="24"/>
          <w:szCs w:val="24"/>
        </w:rPr>
        <w:t>III.</w:t>
      </w:r>
      <w:r w:rsidRPr="00C4336F">
        <w:rPr>
          <w:sz w:val="24"/>
          <w:szCs w:val="24"/>
        </w:rPr>
        <w:tab/>
        <w:t>Consideradas suficientes as respostas apresentadas, a banca passará à fase de deliberação, que se dará de forma reservada;</w:t>
      </w:r>
    </w:p>
    <w:p w14:paraId="1A9E4F92" w14:textId="77777777" w:rsidR="00AD702C" w:rsidRPr="00C4336F" w:rsidRDefault="00AD702C" w:rsidP="00AD702C">
      <w:pPr>
        <w:tabs>
          <w:tab w:val="left" w:pos="430"/>
        </w:tabs>
        <w:ind w:left="1416" w:hanging="708"/>
        <w:jc w:val="both"/>
        <w:rPr>
          <w:sz w:val="24"/>
          <w:szCs w:val="24"/>
        </w:rPr>
      </w:pPr>
      <w:r w:rsidRPr="00C4336F">
        <w:rPr>
          <w:sz w:val="24"/>
          <w:szCs w:val="24"/>
        </w:rPr>
        <w:t>IV.</w:t>
      </w:r>
      <w:r w:rsidRPr="00C4336F">
        <w:rPr>
          <w:sz w:val="24"/>
          <w:szCs w:val="24"/>
        </w:rPr>
        <w:tab/>
        <w:t>A banca atribuirá à dissertação ou à tese as menções “APROVADA”, “REPROVADA” ou “REFORMULAÇÃO”;</w:t>
      </w:r>
    </w:p>
    <w:p w14:paraId="465F4DBC" w14:textId="77777777" w:rsidR="00AD702C" w:rsidRPr="00C4336F" w:rsidRDefault="00AD702C" w:rsidP="00AD702C">
      <w:pPr>
        <w:tabs>
          <w:tab w:val="left" w:pos="430"/>
        </w:tabs>
        <w:ind w:left="1416" w:hanging="708"/>
        <w:jc w:val="both"/>
        <w:rPr>
          <w:sz w:val="24"/>
          <w:szCs w:val="24"/>
        </w:rPr>
      </w:pPr>
      <w:r w:rsidRPr="00C4336F">
        <w:rPr>
          <w:sz w:val="24"/>
          <w:szCs w:val="24"/>
        </w:rPr>
        <w:t>V.</w:t>
      </w:r>
      <w:r w:rsidRPr="00C4336F">
        <w:rPr>
          <w:sz w:val="24"/>
          <w:szCs w:val="24"/>
        </w:rPr>
        <w:tab/>
        <w:t>Caso seja conferida a menção “REFORMULAÇÃO”, a banca indicará as partes ou tópicos a serem refeitos, concedendo prazo máximo de até 30 (trinta) dias para as providências cabíveis;</w:t>
      </w:r>
    </w:p>
    <w:p w14:paraId="5135F9E4" w14:textId="77777777" w:rsidR="00AD702C" w:rsidRPr="00C4336F" w:rsidRDefault="00AD702C" w:rsidP="00AD702C">
      <w:pPr>
        <w:tabs>
          <w:tab w:val="left" w:pos="430"/>
        </w:tabs>
        <w:ind w:left="1416" w:hanging="708"/>
        <w:jc w:val="both"/>
        <w:rPr>
          <w:sz w:val="24"/>
          <w:szCs w:val="24"/>
        </w:rPr>
      </w:pPr>
      <w:r w:rsidRPr="00C4336F">
        <w:rPr>
          <w:sz w:val="24"/>
          <w:szCs w:val="24"/>
        </w:rPr>
        <w:t>VI.</w:t>
      </w:r>
      <w:r w:rsidRPr="00C4336F">
        <w:rPr>
          <w:sz w:val="24"/>
          <w:szCs w:val="24"/>
        </w:rPr>
        <w:tab/>
        <w:t>Ultimado o prazo previsto no inciso anterior, caberá ao(a) professor(a) orientador(a) verificar o cumprimento das exigências feitas, podendo aprovar monocraticamente a nova versão ou, entendendo necessário, convocar nova banca para defesa;</w:t>
      </w:r>
    </w:p>
    <w:p w14:paraId="1EC07C71" w14:textId="77777777" w:rsidR="00AD702C" w:rsidRPr="00C4336F" w:rsidRDefault="00AD702C" w:rsidP="00AD702C">
      <w:pPr>
        <w:tabs>
          <w:tab w:val="left" w:pos="430"/>
        </w:tabs>
        <w:ind w:left="1416" w:hanging="708"/>
        <w:jc w:val="both"/>
        <w:rPr>
          <w:sz w:val="24"/>
          <w:szCs w:val="24"/>
        </w:rPr>
      </w:pPr>
      <w:r w:rsidRPr="00C4336F">
        <w:rPr>
          <w:sz w:val="24"/>
          <w:szCs w:val="24"/>
        </w:rPr>
        <w:t xml:space="preserve">VII. </w:t>
      </w:r>
      <w:r w:rsidRPr="00C4336F">
        <w:rPr>
          <w:sz w:val="24"/>
          <w:szCs w:val="24"/>
        </w:rPr>
        <w:tab/>
        <w:t>A decisão do(a) professor(a) orientador(a) deverá constar em Ata de Defesa.</w:t>
      </w:r>
    </w:p>
    <w:p w14:paraId="5972C202" w14:textId="77777777" w:rsidR="00AD702C" w:rsidRPr="00C4336F" w:rsidRDefault="00AD702C" w:rsidP="00AD702C">
      <w:pPr>
        <w:tabs>
          <w:tab w:val="left" w:pos="430"/>
        </w:tabs>
        <w:jc w:val="both"/>
        <w:rPr>
          <w:sz w:val="24"/>
          <w:szCs w:val="24"/>
        </w:rPr>
      </w:pPr>
    </w:p>
    <w:p w14:paraId="2289A118" w14:textId="77777777" w:rsidR="00AD702C" w:rsidRPr="00C4336F" w:rsidRDefault="00AD702C" w:rsidP="00AD702C">
      <w:pPr>
        <w:tabs>
          <w:tab w:val="left" w:pos="430"/>
        </w:tabs>
        <w:jc w:val="both"/>
        <w:rPr>
          <w:sz w:val="24"/>
          <w:szCs w:val="24"/>
        </w:rPr>
      </w:pPr>
      <w:r w:rsidRPr="00C4336F">
        <w:rPr>
          <w:sz w:val="24"/>
          <w:szCs w:val="24"/>
        </w:rPr>
        <w:t>Art. 25. A reprovação do(a) aluno(a) na defesa de dissertação ou tese implica em seu desligamento automático do curso.</w:t>
      </w:r>
    </w:p>
    <w:p w14:paraId="14F5CB72" w14:textId="77777777" w:rsidR="00AD702C" w:rsidRPr="00C4336F" w:rsidRDefault="00AD702C" w:rsidP="00AD702C">
      <w:pPr>
        <w:tabs>
          <w:tab w:val="left" w:pos="430"/>
        </w:tabs>
        <w:jc w:val="both"/>
        <w:rPr>
          <w:sz w:val="24"/>
          <w:szCs w:val="24"/>
        </w:rPr>
      </w:pPr>
    </w:p>
    <w:p w14:paraId="348A90F5" w14:textId="77777777" w:rsidR="00AD702C" w:rsidRPr="00C4336F" w:rsidRDefault="00AD702C" w:rsidP="00AD702C">
      <w:pPr>
        <w:tabs>
          <w:tab w:val="left" w:pos="430"/>
        </w:tabs>
        <w:jc w:val="both"/>
        <w:rPr>
          <w:sz w:val="24"/>
          <w:szCs w:val="24"/>
        </w:rPr>
      </w:pPr>
      <w:r w:rsidRPr="00C4336F">
        <w:rPr>
          <w:sz w:val="24"/>
          <w:szCs w:val="24"/>
        </w:rPr>
        <w:t xml:space="preserve">Parágrafo único: A identificação de plágio em trabalho submetido à banca de Defesa implicará em reprovação. </w:t>
      </w:r>
    </w:p>
    <w:p w14:paraId="42E7D7DA" w14:textId="77777777" w:rsidR="00AD702C" w:rsidRPr="00C4336F" w:rsidRDefault="00AD702C" w:rsidP="00AD702C">
      <w:pPr>
        <w:tabs>
          <w:tab w:val="left" w:pos="430"/>
        </w:tabs>
        <w:jc w:val="both"/>
        <w:rPr>
          <w:sz w:val="24"/>
          <w:szCs w:val="24"/>
        </w:rPr>
      </w:pPr>
    </w:p>
    <w:p w14:paraId="53509FA9" w14:textId="77777777" w:rsidR="00AD702C" w:rsidRPr="00C4336F" w:rsidRDefault="00AD702C" w:rsidP="00AD702C">
      <w:pPr>
        <w:tabs>
          <w:tab w:val="left" w:pos="430"/>
        </w:tabs>
        <w:jc w:val="both"/>
        <w:rPr>
          <w:sz w:val="24"/>
          <w:szCs w:val="24"/>
        </w:rPr>
      </w:pPr>
      <w:r w:rsidRPr="00C4336F">
        <w:rPr>
          <w:sz w:val="24"/>
          <w:szCs w:val="24"/>
        </w:rPr>
        <w:t>Art. 26. A decisão da banca é soberana, somente cabendo contestação perante a Coordenação do curso em caso de manifesto erro material.</w:t>
      </w:r>
    </w:p>
    <w:p w14:paraId="5709EB96" w14:textId="77777777" w:rsidR="00AD702C" w:rsidRPr="00C4336F" w:rsidRDefault="00AD702C" w:rsidP="00AD702C">
      <w:pPr>
        <w:tabs>
          <w:tab w:val="left" w:pos="430"/>
        </w:tabs>
        <w:jc w:val="both"/>
        <w:rPr>
          <w:sz w:val="24"/>
          <w:szCs w:val="24"/>
        </w:rPr>
      </w:pPr>
    </w:p>
    <w:p w14:paraId="329FC77D" w14:textId="77777777" w:rsidR="00AD702C" w:rsidRPr="00C4336F" w:rsidRDefault="00AD702C" w:rsidP="00AD702C">
      <w:pPr>
        <w:tabs>
          <w:tab w:val="left" w:pos="430"/>
        </w:tabs>
        <w:jc w:val="both"/>
        <w:rPr>
          <w:sz w:val="24"/>
          <w:szCs w:val="24"/>
        </w:rPr>
      </w:pPr>
      <w:r w:rsidRPr="00C4336F">
        <w:rPr>
          <w:sz w:val="24"/>
          <w:szCs w:val="24"/>
        </w:rPr>
        <w:t>Art. 27. Poderá ser emitido Certificado de Especialização ao aluno regularmente matriculado e quite com todas as suas obrigações acadêmicas e financeiras que não tenham concluído o Mestrado ou Doutorado, desde que tenha completado o número mínimo de créditos necessários à conclusão do curso.</w:t>
      </w:r>
    </w:p>
    <w:p w14:paraId="36B4D2C3" w14:textId="77777777" w:rsidR="00AD702C" w:rsidRPr="00C4336F" w:rsidRDefault="00AD702C" w:rsidP="00AD702C">
      <w:pPr>
        <w:tabs>
          <w:tab w:val="left" w:pos="430"/>
        </w:tabs>
        <w:jc w:val="both"/>
        <w:rPr>
          <w:sz w:val="24"/>
          <w:szCs w:val="24"/>
        </w:rPr>
      </w:pPr>
    </w:p>
    <w:p w14:paraId="52066033" w14:textId="77777777" w:rsidR="00AD702C" w:rsidRPr="00C4336F" w:rsidRDefault="00AD702C" w:rsidP="00AD702C">
      <w:pPr>
        <w:pStyle w:val="Ttulo1"/>
        <w:rPr>
          <w:rFonts w:ascii="Times New Roman" w:hAnsi="Times New Roman"/>
        </w:rPr>
      </w:pPr>
      <w:bookmarkStart w:id="13" w:name="_Toc87978489"/>
      <w:bookmarkStart w:id="14" w:name="_Toc90976250"/>
      <w:r w:rsidRPr="00C4336F">
        <w:rPr>
          <w:rFonts w:ascii="Times New Roman" w:hAnsi="Times New Roman"/>
        </w:rPr>
        <w:t>TÍTULO IV - DO APROVEITAMENTO</w:t>
      </w:r>
      <w:bookmarkEnd w:id="13"/>
      <w:bookmarkEnd w:id="14"/>
    </w:p>
    <w:p w14:paraId="59A56ACE" w14:textId="77777777" w:rsidR="00AD702C" w:rsidRPr="00C4336F" w:rsidRDefault="00AD702C" w:rsidP="00AD702C">
      <w:pPr>
        <w:tabs>
          <w:tab w:val="left" w:pos="430"/>
        </w:tabs>
        <w:jc w:val="center"/>
        <w:rPr>
          <w:b/>
          <w:bCs/>
          <w:sz w:val="24"/>
          <w:szCs w:val="24"/>
        </w:rPr>
      </w:pPr>
    </w:p>
    <w:p w14:paraId="39FF385A" w14:textId="77777777" w:rsidR="00AD702C" w:rsidRPr="00C4336F" w:rsidRDefault="00AD702C" w:rsidP="00AD702C">
      <w:pPr>
        <w:pStyle w:val="Ttulo2"/>
        <w:rPr>
          <w:rFonts w:ascii="Times New Roman" w:hAnsi="Times New Roman" w:cs="Times New Roman"/>
          <w:sz w:val="24"/>
          <w:szCs w:val="24"/>
        </w:rPr>
      </w:pPr>
      <w:bookmarkStart w:id="15" w:name="_Toc87978490"/>
      <w:bookmarkStart w:id="16" w:name="_Toc90976251"/>
      <w:r w:rsidRPr="00C4336F">
        <w:rPr>
          <w:rFonts w:ascii="Times New Roman" w:hAnsi="Times New Roman" w:cs="Times New Roman"/>
          <w:sz w:val="24"/>
          <w:szCs w:val="24"/>
        </w:rPr>
        <w:t>Capítulo I – Aproveitamento Acadêmico de disciplinas</w:t>
      </w:r>
      <w:bookmarkEnd w:id="15"/>
      <w:bookmarkEnd w:id="16"/>
    </w:p>
    <w:p w14:paraId="0F21B488" w14:textId="77777777" w:rsidR="00AD702C" w:rsidRPr="00C4336F" w:rsidRDefault="00AD702C" w:rsidP="00AD702C">
      <w:pPr>
        <w:tabs>
          <w:tab w:val="left" w:pos="430"/>
        </w:tabs>
        <w:jc w:val="both"/>
        <w:rPr>
          <w:sz w:val="24"/>
          <w:szCs w:val="24"/>
        </w:rPr>
      </w:pPr>
    </w:p>
    <w:p w14:paraId="1697EAD8" w14:textId="7739561F" w:rsidR="007E1531" w:rsidRPr="001630B9" w:rsidRDefault="00AD702C" w:rsidP="001630B9">
      <w:pPr>
        <w:tabs>
          <w:tab w:val="left" w:pos="430"/>
        </w:tabs>
        <w:jc w:val="both"/>
        <w:rPr>
          <w:sz w:val="24"/>
          <w:szCs w:val="24"/>
        </w:rPr>
      </w:pPr>
      <w:bookmarkStart w:id="17" w:name="_Hlk132638688"/>
      <w:r w:rsidRPr="00C4336F">
        <w:rPr>
          <w:sz w:val="24"/>
          <w:szCs w:val="24"/>
        </w:rPr>
        <w:t xml:space="preserve">Art. 28. Ao(À) aluno(a) regularmente matriculado é facultado o aproveitamento dos créditos obtidos em disciplinas cursadas como aluno(a) regular ou especial de Programas de Pós-Graduação </w:t>
      </w:r>
      <w:r w:rsidRPr="007E1531">
        <w:rPr>
          <w:i/>
          <w:iCs/>
          <w:sz w:val="24"/>
          <w:szCs w:val="24"/>
        </w:rPr>
        <w:t>Stricto Sensu</w:t>
      </w:r>
      <w:r w:rsidRPr="00C4336F">
        <w:rPr>
          <w:sz w:val="24"/>
          <w:szCs w:val="24"/>
        </w:rPr>
        <w:t>, desde que cumpridos os seguintes requisitos:</w:t>
      </w:r>
    </w:p>
    <w:p w14:paraId="7059D2B1" w14:textId="23E4AB9A" w:rsidR="00AD702C" w:rsidRPr="007E1531" w:rsidRDefault="00AD702C" w:rsidP="007E1531">
      <w:pPr>
        <w:pStyle w:val="PargrafodaLista"/>
        <w:numPr>
          <w:ilvl w:val="0"/>
          <w:numId w:val="32"/>
        </w:numPr>
        <w:tabs>
          <w:tab w:val="left" w:pos="430"/>
        </w:tabs>
        <w:rPr>
          <w:sz w:val="24"/>
          <w:szCs w:val="24"/>
        </w:rPr>
      </w:pPr>
      <w:r w:rsidRPr="007E1531">
        <w:rPr>
          <w:sz w:val="24"/>
          <w:szCs w:val="24"/>
        </w:rPr>
        <w:t>O aproveitamento não exceda o número de 04 (quatro) disciplinas para estudante de Mestrado e 06 (seis) disciplinas para estudante de doutorado;</w:t>
      </w:r>
    </w:p>
    <w:p w14:paraId="40F4BC7F" w14:textId="77777777" w:rsidR="00AD702C" w:rsidRPr="00C4336F" w:rsidRDefault="00AD702C" w:rsidP="00AD702C">
      <w:pPr>
        <w:tabs>
          <w:tab w:val="left" w:pos="430"/>
        </w:tabs>
        <w:ind w:left="1416" w:hanging="708"/>
        <w:jc w:val="both"/>
        <w:rPr>
          <w:sz w:val="24"/>
          <w:szCs w:val="24"/>
        </w:rPr>
      </w:pPr>
      <w:r w:rsidRPr="00C4336F">
        <w:rPr>
          <w:sz w:val="24"/>
          <w:szCs w:val="24"/>
        </w:rPr>
        <w:t>II.</w:t>
      </w:r>
      <w:r w:rsidRPr="00C4336F">
        <w:rPr>
          <w:sz w:val="24"/>
          <w:szCs w:val="24"/>
        </w:rPr>
        <w:tab/>
        <w:t>As disciplinas cursadas possuam carga horária mínima de 40 horas/aula e conteúdo equivalente às disciplinas aproveitadas presentes na estrutura curricular dos cursos;</w:t>
      </w:r>
    </w:p>
    <w:p w14:paraId="07F03912" w14:textId="77777777" w:rsidR="00AD702C" w:rsidRDefault="00AD702C" w:rsidP="00AD702C">
      <w:pPr>
        <w:pStyle w:val="PargrafodaLista"/>
        <w:numPr>
          <w:ilvl w:val="0"/>
          <w:numId w:val="18"/>
        </w:numPr>
        <w:tabs>
          <w:tab w:val="left" w:pos="430"/>
        </w:tabs>
        <w:contextualSpacing/>
        <w:rPr>
          <w:sz w:val="24"/>
          <w:szCs w:val="24"/>
        </w:rPr>
      </w:pPr>
      <w:r w:rsidRPr="00C4336F">
        <w:rPr>
          <w:sz w:val="24"/>
          <w:szCs w:val="24"/>
        </w:rPr>
        <w:t xml:space="preserve">As disciplinas cursadas tenham sido concluídas em até 04 (quatro) semestres </w:t>
      </w:r>
      <w:r w:rsidRPr="00C4336F">
        <w:rPr>
          <w:sz w:val="24"/>
          <w:szCs w:val="24"/>
        </w:rPr>
        <w:lastRenderedPageBreak/>
        <w:t>letivos, para aproveitamentos relativos ao Mestrado; e 08 (oito) semestres letivos para aproveitamentos relativos ao Doutorado, anteriores ao pedido e mediante autorização da Coordenação do curso;</w:t>
      </w:r>
    </w:p>
    <w:p w14:paraId="0450CFCF" w14:textId="77777777" w:rsidR="00C23238" w:rsidRDefault="00C23238" w:rsidP="00C23238">
      <w:pPr>
        <w:pStyle w:val="PargrafodaLista"/>
        <w:tabs>
          <w:tab w:val="left" w:pos="430"/>
        </w:tabs>
        <w:ind w:left="1428"/>
        <w:contextualSpacing/>
        <w:rPr>
          <w:sz w:val="24"/>
          <w:szCs w:val="24"/>
        </w:rPr>
      </w:pPr>
    </w:p>
    <w:p w14:paraId="1796BE19" w14:textId="384474A1" w:rsidR="001630B9" w:rsidRPr="001630B9" w:rsidRDefault="001630B9" w:rsidP="0034260C">
      <w:pPr>
        <w:tabs>
          <w:tab w:val="left" w:pos="430"/>
        </w:tabs>
        <w:contextualSpacing/>
        <w:jc w:val="both"/>
        <w:rPr>
          <w:sz w:val="24"/>
          <w:szCs w:val="24"/>
        </w:rPr>
      </w:pPr>
      <w:bookmarkStart w:id="18" w:name="_Hlk132639101"/>
      <w:r>
        <w:rPr>
          <w:sz w:val="24"/>
          <w:szCs w:val="24"/>
        </w:rPr>
        <w:t>Parágrafo único</w:t>
      </w:r>
      <w:r w:rsidR="0034260C">
        <w:rPr>
          <w:sz w:val="24"/>
          <w:szCs w:val="24"/>
        </w:rPr>
        <w:t>.</w:t>
      </w:r>
      <w:r>
        <w:rPr>
          <w:sz w:val="24"/>
          <w:szCs w:val="24"/>
        </w:rPr>
        <w:t xml:space="preserve"> </w:t>
      </w:r>
      <w:r w:rsidR="006B6228">
        <w:rPr>
          <w:sz w:val="24"/>
          <w:szCs w:val="24"/>
        </w:rPr>
        <w:t xml:space="preserve">Em caso de alunos(as) de Doutorado, o </w:t>
      </w:r>
      <w:r w:rsidR="00D95A08">
        <w:rPr>
          <w:sz w:val="24"/>
          <w:szCs w:val="24"/>
        </w:rPr>
        <w:t xml:space="preserve">aproveitamento poderá ser solicitado por egressos de Mestrado Acadêmico ou Profissional, </w:t>
      </w:r>
      <w:r w:rsidR="006B6228">
        <w:rPr>
          <w:sz w:val="24"/>
          <w:szCs w:val="24"/>
        </w:rPr>
        <w:t xml:space="preserve">desde que respeitado o que dispõem o </w:t>
      </w:r>
      <w:r w:rsidR="006B6228" w:rsidRPr="006B6228">
        <w:rPr>
          <w:i/>
          <w:iCs/>
          <w:sz w:val="24"/>
          <w:szCs w:val="24"/>
        </w:rPr>
        <w:t>caput</w:t>
      </w:r>
      <w:r w:rsidR="006B6228">
        <w:rPr>
          <w:sz w:val="24"/>
          <w:szCs w:val="24"/>
        </w:rPr>
        <w:t xml:space="preserve"> e os incisos deste artigo.</w:t>
      </w:r>
      <w:r w:rsidR="00D95A08">
        <w:rPr>
          <w:sz w:val="24"/>
          <w:szCs w:val="24"/>
        </w:rPr>
        <w:t xml:space="preserve"> </w:t>
      </w:r>
    </w:p>
    <w:bookmarkEnd w:id="17"/>
    <w:bookmarkEnd w:id="18"/>
    <w:p w14:paraId="53956FFB" w14:textId="77777777" w:rsidR="00AD702C" w:rsidRPr="00C4336F" w:rsidRDefault="00AD702C" w:rsidP="00AD702C">
      <w:pPr>
        <w:tabs>
          <w:tab w:val="left" w:pos="430"/>
        </w:tabs>
        <w:jc w:val="both"/>
        <w:rPr>
          <w:sz w:val="24"/>
          <w:szCs w:val="24"/>
        </w:rPr>
      </w:pPr>
    </w:p>
    <w:p w14:paraId="26F5CF7F" w14:textId="77777777" w:rsidR="00AD702C" w:rsidRPr="00C4336F" w:rsidRDefault="00AD702C" w:rsidP="00AD702C">
      <w:pPr>
        <w:tabs>
          <w:tab w:val="left" w:pos="430"/>
        </w:tabs>
        <w:jc w:val="both"/>
        <w:rPr>
          <w:sz w:val="24"/>
          <w:szCs w:val="24"/>
        </w:rPr>
      </w:pPr>
      <w:r w:rsidRPr="00C4336F">
        <w:rPr>
          <w:sz w:val="24"/>
          <w:szCs w:val="24"/>
        </w:rPr>
        <w:t xml:space="preserve">Art. 29. Não serão aproveitadas as disciplinas de Oficina de Escrita Acadêmica, Metodologia de Pesquisa em Direito, e Seminário de Dissertação, para o Mestrado, e as disciplinas de Métodos de Pesquisa Jurídica, Seminário de Tese e Oficina de Publicação, para o Doutorado, </w:t>
      </w:r>
      <w:bookmarkStart w:id="19" w:name="_Hlk87986326"/>
      <w:r w:rsidRPr="00C4336F">
        <w:rPr>
          <w:sz w:val="24"/>
          <w:szCs w:val="24"/>
        </w:rPr>
        <w:t>bem como os créditos relativos ao Exame de Qualificação e defesa de tese e dissertação em ambos os cursos.</w:t>
      </w:r>
    </w:p>
    <w:bookmarkEnd w:id="19"/>
    <w:p w14:paraId="3F25F069" w14:textId="77777777" w:rsidR="00AD702C" w:rsidRPr="00C4336F" w:rsidRDefault="00AD702C" w:rsidP="00AD702C">
      <w:pPr>
        <w:tabs>
          <w:tab w:val="left" w:pos="430"/>
        </w:tabs>
        <w:jc w:val="both"/>
        <w:rPr>
          <w:sz w:val="24"/>
          <w:szCs w:val="24"/>
        </w:rPr>
      </w:pPr>
    </w:p>
    <w:p w14:paraId="2D84CB9B" w14:textId="77777777" w:rsidR="00AD702C" w:rsidRPr="00C4336F" w:rsidRDefault="00AD702C" w:rsidP="00AD702C">
      <w:pPr>
        <w:tabs>
          <w:tab w:val="left" w:pos="430"/>
        </w:tabs>
        <w:jc w:val="both"/>
        <w:rPr>
          <w:sz w:val="24"/>
          <w:szCs w:val="24"/>
        </w:rPr>
      </w:pPr>
      <w:r w:rsidRPr="00C4336F">
        <w:rPr>
          <w:sz w:val="24"/>
          <w:szCs w:val="24"/>
        </w:rPr>
        <w:t>Art. 30. Aplica-se ao corpo discente do Curso de Mestrado o Regime Disciplinar previsto nos artigos 63 ao 66 do Regimento Geral do IDP - Brasília.</w:t>
      </w:r>
    </w:p>
    <w:p w14:paraId="5A83BC85" w14:textId="77777777" w:rsidR="00AD702C" w:rsidRPr="00C4336F" w:rsidRDefault="00AD702C" w:rsidP="00AD702C">
      <w:pPr>
        <w:tabs>
          <w:tab w:val="left" w:pos="430"/>
        </w:tabs>
        <w:jc w:val="both"/>
        <w:rPr>
          <w:sz w:val="24"/>
          <w:szCs w:val="24"/>
        </w:rPr>
      </w:pPr>
    </w:p>
    <w:p w14:paraId="0AE41189" w14:textId="77777777" w:rsidR="00AD702C" w:rsidRPr="00C4336F" w:rsidRDefault="00AD702C" w:rsidP="00AD702C">
      <w:pPr>
        <w:tabs>
          <w:tab w:val="left" w:pos="430"/>
        </w:tabs>
        <w:jc w:val="both"/>
        <w:rPr>
          <w:sz w:val="24"/>
          <w:szCs w:val="24"/>
        </w:rPr>
      </w:pPr>
      <w:r w:rsidRPr="00C4336F">
        <w:rPr>
          <w:sz w:val="24"/>
          <w:szCs w:val="24"/>
        </w:rPr>
        <w:t>Art. 31. É assegurada aos(às) alunos(as) do Programa a fruição do Regime Domiciliar, na forma e hipóteses previstas no art. 44º do Regimento Geral do IDP - Brasília, e no previsto no Decreto-Lei n. 1.044/69 e na Lei n. 6.202/75.</w:t>
      </w:r>
    </w:p>
    <w:p w14:paraId="6A8178BA" w14:textId="77777777" w:rsidR="00AD702C" w:rsidRPr="00C4336F" w:rsidRDefault="00AD702C" w:rsidP="00AD702C">
      <w:pPr>
        <w:tabs>
          <w:tab w:val="left" w:pos="430"/>
        </w:tabs>
        <w:jc w:val="both"/>
        <w:rPr>
          <w:sz w:val="24"/>
          <w:szCs w:val="24"/>
        </w:rPr>
      </w:pPr>
    </w:p>
    <w:p w14:paraId="04016E1C" w14:textId="77777777" w:rsidR="00AD702C" w:rsidRPr="00C4336F" w:rsidRDefault="00AD702C" w:rsidP="00AD702C">
      <w:pPr>
        <w:pStyle w:val="Ttulo2"/>
        <w:rPr>
          <w:rFonts w:ascii="Times New Roman" w:hAnsi="Times New Roman" w:cs="Times New Roman"/>
          <w:sz w:val="24"/>
          <w:szCs w:val="24"/>
        </w:rPr>
      </w:pPr>
      <w:bookmarkStart w:id="20" w:name="_Toc87978491"/>
      <w:bookmarkStart w:id="21" w:name="_Toc90976252"/>
      <w:r w:rsidRPr="00C4336F">
        <w:rPr>
          <w:rFonts w:ascii="Times New Roman" w:hAnsi="Times New Roman" w:cs="Times New Roman"/>
          <w:sz w:val="24"/>
          <w:szCs w:val="24"/>
        </w:rPr>
        <w:t>Capítulo II – Aproveitamento Financeiro de Disciplinas</w:t>
      </w:r>
      <w:bookmarkEnd w:id="20"/>
      <w:bookmarkEnd w:id="21"/>
    </w:p>
    <w:p w14:paraId="45E9E949" w14:textId="77777777" w:rsidR="00AD702C" w:rsidRPr="00C4336F" w:rsidRDefault="00AD702C" w:rsidP="00AD702C">
      <w:pPr>
        <w:tabs>
          <w:tab w:val="left" w:pos="430"/>
        </w:tabs>
        <w:jc w:val="center"/>
        <w:rPr>
          <w:b/>
          <w:bCs/>
          <w:sz w:val="24"/>
          <w:szCs w:val="24"/>
        </w:rPr>
      </w:pPr>
    </w:p>
    <w:p w14:paraId="39A76971" w14:textId="77777777" w:rsidR="00AD702C" w:rsidRPr="00C4336F" w:rsidRDefault="00AD702C" w:rsidP="00AD702C">
      <w:pPr>
        <w:tabs>
          <w:tab w:val="left" w:pos="430"/>
        </w:tabs>
        <w:jc w:val="both"/>
        <w:rPr>
          <w:sz w:val="24"/>
          <w:szCs w:val="24"/>
        </w:rPr>
      </w:pPr>
      <w:r w:rsidRPr="00C4336F">
        <w:rPr>
          <w:sz w:val="24"/>
          <w:szCs w:val="24"/>
        </w:rPr>
        <w:t>Art. 32. O(A) aluno(a) regular poderá solicitar o aproveitamento financeiro de até 70% dos valores efetivamente pagos a título de inscrição em disciplinas que cursou na condição de aluno especial nos programas de Pós-Graduação Stricto Sensu do IDP, cumprindo os seguintes requisitos:</w:t>
      </w:r>
    </w:p>
    <w:p w14:paraId="6684D84F" w14:textId="77777777" w:rsidR="00AD702C" w:rsidRPr="00C4336F" w:rsidRDefault="00AD702C" w:rsidP="00AD702C">
      <w:pPr>
        <w:tabs>
          <w:tab w:val="left" w:pos="430"/>
        </w:tabs>
        <w:ind w:left="1416" w:hanging="708"/>
        <w:jc w:val="both"/>
        <w:rPr>
          <w:sz w:val="24"/>
          <w:szCs w:val="24"/>
        </w:rPr>
      </w:pPr>
      <w:r w:rsidRPr="00C4336F">
        <w:rPr>
          <w:sz w:val="24"/>
          <w:szCs w:val="24"/>
        </w:rPr>
        <w:t>I.</w:t>
      </w:r>
      <w:r w:rsidRPr="00C4336F">
        <w:rPr>
          <w:sz w:val="24"/>
          <w:szCs w:val="24"/>
        </w:rPr>
        <w:tab/>
        <w:t>Tenha obtido a aprovação por nota e cumprido com o mínimo de 75% de presença;</w:t>
      </w:r>
    </w:p>
    <w:p w14:paraId="116B3AC0" w14:textId="77777777" w:rsidR="00AD702C" w:rsidRPr="00C4336F" w:rsidRDefault="00AD702C" w:rsidP="00AD702C">
      <w:pPr>
        <w:tabs>
          <w:tab w:val="left" w:pos="430"/>
        </w:tabs>
        <w:ind w:left="1416" w:hanging="708"/>
        <w:jc w:val="both"/>
        <w:rPr>
          <w:sz w:val="24"/>
          <w:szCs w:val="24"/>
        </w:rPr>
      </w:pPr>
      <w:r w:rsidRPr="00C4336F">
        <w:rPr>
          <w:sz w:val="24"/>
          <w:szCs w:val="24"/>
        </w:rPr>
        <w:t>II.</w:t>
      </w:r>
      <w:r w:rsidRPr="00C4336F">
        <w:rPr>
          <w:sz w:val="24"/>
          <w:szCs w:val="24"/>
        </w:rPr>
        <w:tab/>
        <w:t>Tenha sido deferido o aproveitamento acadêmico das disciplinas, conforme o art. 25º deste regimento;</w:t>
      </w:r>
    </w:p>
    <w:p w14:paraId="59B98861" w14:textId="77777777" w:rsidR="00AD702C" w:rsidRPr="00C4336F" w:rsidRDefault="00AD702C" w:rsidP="00AD702C">
      <w:pPr>
        <w:tabs>
          <w:tab w:val="left" w:pos="430"/>
        </w:tabs>
        <w:ind w:left="1416" w:hanging="708"/>
        <w:jc w:val="both"/>
        <w:rPr>
          <w:sz w:val="24"/>
          <w:szCs w:val="24"/>
        </w:rPr>
      </w:pPr>
      <w:r w:rsidRPr="00C4336F">
        <w:rPr>
          <w:sz w:val="24"/>
          <w:szCs w:val="24"/>
        </w:rPr>
        <w:t>III.</w:t>
      </w:r>
      <w:r w:rsidRPr="00C4336F">
        <w:rPr>
          <w:sz w:val="24"/>
          <w:szCs w:val="24"/>
        </w:rPr>
        <w:tab/>
        <w:t>Conclusão da disciplina em até 04 (quatro) semestres letivos, para aproveitamentos relativos ao Mestrado; e 08 (oito) semestres letivos para aproveitamentos relativos ao Doutorado, anteriores ao pedido e mediante autorização da Coordenação do curso;</w:t>
      </w:r>
    </w:p>
    <w:p w14:paraId="3DB1C6A8" w14:textId="77777777" w:rsidR="00AD702C" w:rsidRPr="00C4336F" w:rsidRDefault="00AD702C" w:rsidP="00AD702C">
      <w:pPr>
        <w:tabs>
          <w:tab w:val="left" w:pos="430"/>
        </w:tabs>
        <w:jc w:val="both"/>
        <w:rPr>
          <w:sz w:val="24"/>
          <w:szCs w:val="24"/>
        </w:rPr>
      </w:pPr>
    </w:p>
    <w:p w14:paraId="681EF791" w14:textId="77777777" w:rsidR="00AD702C" w:rsidRPr="00C4336F" w:rsidRDefault="00AD702C" w:rsidP="00AD702C">
      <w:pPr>
        <w:tabs>
          <w:tab w:val="left" w:pos="430"/>
        </w:tabs>
        <w:jc w:val="both"/>
        <w:rPr>
          <w:sz w:val="24"/>
          <w:szCs w:val="24"/>
        </w:rPr>
      </w:pPr>
      <w:r w:rsidRPr="00C4336F">
        <w:rPr>
          <w:sz w:val="24"/>
          <w:szCs w:val="24"/>
        </w:rPr>
        <w:t xml:space="preserve">Art. 33. Não será realizado o aproveitamento financeiro de disciplinas cursadas em outros programas de Pós-Graduação </w:t>
      </w:r>
      <w:r w:rsidRPr="00C4336F">
        <w:rPr>
          <w:i/>
          <w:iCs/>
          <w:sz w:val="24"/>
          <w:szCs w:val="24"/>
        </w:rPr>
        <w:t>Stricto Sensu</w:t>
      </w:r>
      <w:r w:rsidRPr="00C4336F">
        <w:rPr>
          <w:sz w:val="24"/>
          <w:szCs w:val="24"/>
        </w:rPr>
        <w:t xml:space="preserve"> ou de outros níveis de ensino do IDP.</w:t>
      </w:r>
    </w:p>
    <w:p w14:paraId="070C5C08" w14:textId="77777777" w:rsidR="00AD702C" w:rsidRPr="00C4336F" w:rsidRDefault="00AD702C" w:rsidP="00AD702C">
      <w:pPr>
        <w:pStyle w:val="Corpodetexto"/>
        <w:ind w:right="164"/>
        <w:rPr>
          <w:lang w:val="pt-BR"/>
        </w:rPr>
      </w:pPr>
    </w:p>
    <w:p w14:paraId="00335708" w14:textId="77777777" w:rsidR="00AD702C" w:rsidRPr="00C4336F" w:rsidRDefault="00AD702C" w:rsidP="00AD702C">
      <w:pPr>
        <w:pStyle w:val="Ttulo1"/>
        <w:rPr>
          <w:rFonts w:ascii="Times New Roman" w:hAnsi="Times New Roman"/>
        </w:rPr>
      </w:pPr>
      <w:bookmarkStart w:id="22" w:name="_Toc87978492"/>
      <w:bookmarkStart w:id="23" w:name="_Toc90976253"/>
      <w:r w:rsidRPr="00C4336F">
        <w:rPr>
          <w:rFonts w:ascii="Times New Roman" w:hAnsi="Times New Roman"/>
        </w:rPr>
        <w:t>TÍTULO V – DO CORPO DOCENTE</w:t>
      </w:r>
      <w:bookmarkEnd w:id="22"/>
      <w:bookmarkEnd w:id="23"/>
    </w:p>
    <w:p w14:paraId="4C9E8341" w14:textId="77777777" w:rsidR="00AD702C" w:rsidRPr="00C4336F" w:rsidRDefault="00AD702C" w:rsidP="00AD702C">
      <w:pPr>
        <w:jc w:val="center"/>
        <w:rPr>
          <w:b/>
          <w:bCs/>
          <w:sz w:val="24"/>
          <w:szCs w:val="24"/>
        </w:rPr>
      </w:pPr>
    </w:p>
    <w:p w14:paraId="781E3B0A" w14:textId="77777777" w:rsidR="00AD702C" w:rsidRPr="00C4336F" w:rsidRDefault="00AD702C" w:rsidP="00AD702C">
      <w:pPr>
        <w:jc w:val="both"/>
        <w:rPr>
          <w:sz w:val="24"/>
          <w:szCs w:val="24"/>
        </w:rPr>
      </w:pPr>
      <w:r w:rsidRPr="00C4336F">
        <w:rPr>
          <w:sz w:val="24"/>
          <w:szCs w:val="24"/>
        </w:rPr>
        <w:t>Art. 34. O Corpo Docente do Programa de Pós-Graduação Stricto Sensu em Direito Constitucional do IDP - Brasília será composto por Professores Permanentes, Professores Visitantes e Professores Colaboradores, em consonância com o disposto na Portaria nº 81/2016 da CAPES.</w:t>
      </w:r>
    </w:p>
    <w:p w14:paraId="3ACBE279" w14:textId="77777777" w:rsidR="00AD702C" w:rsidRPr="00C4336F" w:rsidRDefault="00AD702C" w:rsidP="00AD702C">
      <w:pPr>
        <w:jc w:val="both"/>
        <w:rPr>
          <w:sz w:val="24"/>
          <w:szCs w:val="24"/>
        </w:rPr>
      </w:pPr>
    </w:p>
    <w:p w14:paraId="3ABC0EE7" w14:textId="77777777" w:rsidR="00AD702C" w:rsidRPr="00C4336F" w:rsidRDefault="00AD702C" w:rsidP="00AD702C">
      <w:pPr>
        <w:jc w:val="both"/>
        <w:rPr>
          <w:sz w:val="24"/>
          <w:szCs w:val="24"/>
        </w:rPr>
      </w:pPr>
      <w:r w:rsidRPr="00C4336F">
        <w:rPr>
          <w:sz w:val="24"/>
          <w:szCs w:val="24"/>
        </w:rPr>
        <w:t>Art. 35. O ingresso de professores(as) no corpo docente ocorrerá mediante seleção regida por edital específico ou processo seletivo simplificado, conforme a política institucional vigente.</w:t>
      </w:r>
    </w:p>
    <w:p w14:paraId="5B9490AE" w14:textId="77777777" w:rsidR="00AD702C" w:rsidRPr="00C4336F" w:rsidRDefault="00AD702C" w:rsidP="00AD702C">
      <w:pPr>
        <w:jc w:val="both"/>
        <w:rPr>
          <w:sz w:val="24"/>
          <w:szCs w:val="24"/>
        </w:rPr>
      </w:pPr>
    </w:p>
    <w:p w14:paraId="6D7F381A" w14:textId="77777777" w:rsidR="00AD702C" w:rsidRPr="00C4336F" w:rsidRDefault="00AD702C" w:rsidP="00AD702C">
      <w:pPr>
        <w:jc w:val="both"/>
        <w:rPr>
          <w:sz w:val="24"/>
          <w:szCs w:val="24"/>
        </w:rPr>
      </w:pPr>
      <w:r w:rsidRPr="00C4336F">
        <w:rPr>
          <w:sz w:val="24"/>
          <w:szCs w:val="24"/>
        </w:rPr>
        <w:t>§ 1º. A seleção compreenderá a análise da compatibilidade da produção científica do(a) professor(a) com as linhas de pesquisa do Programa de Pós-Graduação Stricto Sensu em Direito Constitucional do IDP - Brasília, bem como a verificação de sua capacidade didática.</w:t>
      </w:r>
    </w:p>
    <w:p w14:paraId="449835EE" w14:textId="77777777" w:rsidR="00AD702C" w:rsidRPr="00C4336F" w:rsidRDefault="00AD702C" w:rsidP="00AD702C">
      <w:pPr>
        <w:jc w:val="both"/>
        <w:rPr>
          <w:sz w:val="24"/>
          <w:szCs w:val="24"/>
        </w:rPr>
      </w:pPr>
    </w:p>
    <w:p w14:paraId="1E59C84D" w14:textId="77777777" w:rsidR="00AD702C" w:rsidRPr="00C4336F" w:rsidRDefault="00AD702C" w:rsidP="00AD702C">
      <w:pPr>
        <w:jc w:val="both"/>
        <w:rPr>
          <w:sz w:val="24"/>
          <w:szCs w:val="24"/>
        </w:rPr>
      </w:pPr>
      <w:r w:rsidRPr="00C4336F">
        <w:rPr>
          <w:sz w:val="24"/>
          <w:szCs w:val="24"/>
        </w:rPr>
        <w:t>§ 2º. Será descredenciado do Programa o(a) professor(a) que não observar as normas contidas neste regimento ou deixar de atender aos critérios mínimos de produção científica e pesquisa exigidos pela Coordenação do Programa e constantes de suas políticas de produtividade acadêmica.</w:t>
      </w:r>
    </w:p>
    <w:p w14:paraId="7565E778" w14:textId="77777777" w:rsidR="00AD702C" w:rsidRPr="00C4336F" w:rsidRDefault="00AD702C" w:rsidP="00AD702C">
      <w:pPr>
        <w:jc w:val="both"/>
        <w:rPr>
          <w:sz w:val="24"/>
          <w:szCs w:val="24"/>
        </w:rPr>
      </w:pPr>
    </w:p>
    <w:p w14:paraId="616DDAF5" w14:textId="77777777" w:rsidR="00AD702C" w:rsidRPr="00C4336F" w:rsidRDefault="00AD702C" w:rsidP="00AD702C">
      <w:pPr>
        <w:jc w:val="both"/>
        <w:rPr>
          <w:sz w:val="24"/>
          <w:szCs w:val="24"/>
        </w:rPr>
      </w:pPr>
      <w:r w:rsidRPr="00C4336F">
        <w:rPr>
          <w:sz w:val="24"/>
          <w:szCs w:val="24"/>
        </w:rPr>
        <w:t>Art. 36. São Professores(as) Permanentes os(as) docentes, com título de Doutor(a), que compõem o núcleo estável que desenvolve as principais atividades de ensino, pesquisa e orientação do Programa de Pós-Graduação em Direito Constitucional do IDP - Brasília. Devem atender às seguintes exigências:</w:t>
      </w:r>
    </w:p>
    <w:p w14:paraId="4E75C64A" w14:textId="77777777" w:rsidR="00AD702C" w:rsidRPr="00C4336F" w:rsidRDefault="00AD702C" w:rsidP="00AD702C">
      <w:pPr>
        <w:ind w:left="1416" w:hanging="708"/>
        <w:jc w:val="both"/>
        <w:rPr>
          <w:sz w:val="24"/>
          <w:szCs w:val="24"/>
        </w:rPr>
      </w:pPr>
      <w:r w:rsidRPr="00C4336F">
        <w:rPr>
          <w:sz w:val="24"/>
          <w:szCs w:val="24"/>
        </w:rPr>
        <w:t>I.</w:t>
      </w:r>
      <w:r w:rsidRPr="00C4336F">
        <w:rPr>
          <w:sz w:val="24"/>
          <w:szCs w:val="24"/>
        </w:rPr>
        <w:tab/>
        <w:t>Desenvolver atividade de ensino no Mestrado, Doutorado e na graduação;</w:t>
      </w:r>
    </w:p>
    <w:p w14:paraId="1744E432" w14:textId="77777777" w:rsidR="00AD702C" w:rsidRPr="00C4336F" w:rsidRDefault="00AD702C" w:rsidP="00AD702C">
      <w:pPr>
        <w:ind w:left="1416" w:hanging="708"/>
        <w:jc w:val="both"/>
        <w:rPr>
          <w:sz w:val="24"/>
          <w:szCs w:val="24"/>
        </w:rPr>
      </w:pPr>
      <w:r w:rsidRPr="00C4336F">
        <w:rPr>
          <w:sz w:val="24"/>
          <w:szCs w:val="24"/>
        </w:rPr>
        <w:t>II.</w:t>
      </w:r>
      <w:r w:rsidRPr="00C4336F">
        <w:rPr>
          <w:sz w:val="24"/>
          <w:szCs w:val="24"/>
        </w:rPr>
        <w:tab/>
        <w:t>Liderar ao menos um e no máximo dois grupos de pesquisa vinculados ao Programa de Pós-Graduação em Direito Constitucional do IDP - Brasília, devidamente registrados no Diretório de Grupos de Pesquisa do CNPq;</w:t>
      </w:r>
    </w:p>
    <w:p w14:paraId="48F30770" w14:textId="77777777" w:rsidR="00AD702C" w:rsidRPr="00C4336F" w:rsidRDefault="00AD702C" w:rsidP="00AD702C">
      <w:pPr>
        <w:ind w:left="1416" w:hanging="708"/>
        <w:jc w:val="both"/>
        <w:rPr>
          <w:sz w:val="24"/>
          <w:szCs w:val="24"/>
        </w:rPr>
      </w:pPr>
      <w:r w:rsidRPr="00C4336F">
        <w:rPr>
          <w:sz w:val="24"/>
          <w:szCs w:val="24"/>
        </w:rPr>
        <w:t>III.</w:t>
      </w:r>
      <w:r w:rsidRPr="00C4336F">
        <w:rPr>
          <w:sz w:val="24"/>
          <w:szCs w:val="24"/>
        </w:rPr>
        <w:tab/>
        <w:t>Participar de projetos de iniciação científica promovidos pelo IDP - Brasília;</w:t>
      </w:r>
    </w:p>
    <w:p w14:paraId="2E713326" w14:textId="77777777" w:rsidR="00AD702C" w:rsidRPr="00C4336F" w:rsidRDefault="00AD702C" w:rsidP="00AD702C">
      <w:pPr>
        <w:ind w:left="1416" w:hanging="708"/>
        <w:jc w:val="both"/>
        <w:rPr>
          <w:sz w:val="24"/>
          <w:szCs w:val="24"/>
        </w:rPr>
      </w:pPr>
      <w:r w:rsidRPr="00C4336F">
        <w:rPr>
          <w:sz w:val="24"/>
          <w:szCs w:val="24"/>
        </w:rPr>
        <w:t>IV.</w:t>
      </w:r>
      <w:r w:rsidRPr="00C4336F">
        <w:rPr>
          <w:sz w:val="24"/>
          <w:szCs w:val="24"/>
        </w:rPr>
        <w:tab/>
        <w:t>Orientar alunos do IDP - Brasília em fase de elaboração de dissertação ou tese e na produção de monografias da graduação, conforme definido pela Coordenação do Programa;</w:t>
      </w:r>
    </w:p>
    <w:p w14:paraId="47C3FC04" w14:textId="77777777" w:rsidR="00AD702C" w:rsidRPr="00C4336F" w:rsidRDefault="00AD702C" w:rsidP="00AD702C">
      <w:pPr>
        <w:ind w:left="1416" w:hanging="708"/>
        <w:jc w:val="both"/>
        <w:rPr>
          <w:sz w:val="24"/>
          <w:szCs w:val="24"/>
        </w:rPr>
      </w:pPr>
      <w:r w:rsidRPr="00C4336F">
        <w:rPr>
          <w:sz w:val="24"/>
          <w:szCs w:val="24"/>
        </w:rPr>
        <w:t>V.</w:t>
      </w:r>
      <w:r w:rsidRPr="00C4336F">
        <w:rPr>
          <w:sz w:val="24"/>
          <w:szCs w:val="24"/>
        </w:rPr>
        <w:tab/>
        <w:t>Desenvolver projetos de pesquisa coerentes com a linha de pesquisa à qual sejam vinculados;</w:t>
      </w:r>
    </w:p>
    <w:p w14:paraId="44A7FCAB" w14:textId="77777777" w:rsidR="00AD702C" w:rsidRPr="00C4336F" w:rsidRDefault="00AD702C" w:rsidP="00AD702C">
      <w:pPr>
        <w:ind w:left="1416" w:hanging="708"/>
        <w:jc w:val="both"/>
        <w:rPr>
          <w:sz w:val="24"/>
          <w:szCs w:val="24"/>
        </w:rPr>
      </w:pPr>
      <w:r w:rsidRPr="00C4336F">
        <w:rPr>
          <w:sz w:val="24"/>
          <w:szCs w:val="24"/>
        </w:rPr>
        <w:t>VI.</w:t>
      </w:r>
      <w:r w:rsidRPr="00C4336F">
        <w:rPr>
          <w:sz w:val="24"/>
          <w:szCs w:val="24"/>
        </w:rPr>
        <w:tab/>
        <w:t>Apresentar produção bibliográfica e técnica efetiva e coerente com seus projetos de pesquisa, contabilizando quantitativo mínimo de publicações qualificadas, com vistas ao atendimento de critérios de avaliação da CAPES, na forma de orientação da Coordenação Acadêmica;</w:t>
      </w:r>
    </w:p>
    <w:p w14:paraId="7B951671" w14:textId="77777777" w:rsidR="00AD702C" w:rsidRPr="00C4336F" w:rsidRDefault="00AD702C" w:rsidP="00AD702C">
      <w:pPr>
        <w:ind w:left="1416" w:hanging="708"/>
        <w:jc w:val="both"/>
        <w:rPr>
          <w:sz w:val="24"/>
          <w:szCs w:val="24"/>
        </w:rPr>
      </w:pPr>
      <w:r w:rsidRPr="00C4336F">
        <w:rPr>
          <w:sz w:val="24"/>
          <w:szCs w:val="24"/>
        </w:rPr>
        <w:t>VII.</w:t>
      </w:r>
      <w:r w:rsidRPr="00C4336F">
        <w:rPr>
          <w:sz w:val="24"/>
          <w:szCs w:val="24"/>
        </w:rPr>
        <w:tab/>
        <w:t xml:space="preserve">Participar de atividades acadêmicas promovidas por outros Programas de Pós-Graduação </w:t>
      </w:r>
      <w:r w:rsidRPr="00C4336F">
        <w:rPr>
          <w:i/>
          <w:iCs/>
          <w:sz w:val="24"/>
          <w:szCs w:val="24"/>
        </w:rPr>
        <w:t>Stricto Sensu</w:t>
      </w:r>
      <w:r w:rsidRPr="00C4336F">
        <w:rPr>
          <w:sz w:val="24"/>
          <w:szCs w:val="24"/>
        </w:rPr>
        <w:t>, nacionais ou estrangeiros;</w:t>
      </w:r>
    </w:p>
    <w:p w14:paraId="218AE397" w14:textId="77777777" w:rsidR="00AD702C" w:rsidRPr="00C4336F" w:rsidRDefault="00AD702C" w:rsidP="00AD702C">
      <w:pPr>
        <w:ind w:left="1416" w:hanging="708"/>
        <w:jc w:val="both"/>
        <w:rPr>
          <w:sz w:val="24"/>
          <w:szCs w:val="24"/>
        </w:rPr>
      </w:pPr>
      <w:r w:rsidRPr="00C4336F">
        <w:rPr>
          <w:sz w:val="24"/>
          <w:szCs w:val="24"/>
        </w:rPr>
        <w:t xml:space="preserve">VIII. </w:t>
      </w:r>
      <w:r w:rsidRPr="00C4336F">
        <w:rPr>
          <w:sz w:val="24"/>
          <w:szCs w:val="24"/>
        </w:rPr>
        <w:tab/>
        <w:t>Colaborar com registros de atividades e outras informações acadêmicas requeridas pela Coordenação, particularmente naquilo que for necessário para registro junto a CAPES.</w:t>
      </w:r>
    </w:p>
    <w:p w14:paraId="6849D91E" w14:textId="77777777" w:rsidR="00AD702C" w:rsidRPr="00C4336F" w:rsidRDefault="00AD702C" w:rsidP="00AD702C">
      <w:pPr>
        <w:ind w:left="708"/>
        <w:jc w:val="both"/>
        <w:rPr>
          <w:sz w:val="24"/>
          <w:szCs w:val="24"/>
        </w:rPr>
      </w:pPr>
    </w:p>
    <w:p w14:paraId="741B35C0" w14:textId="77777777" w:rsidR="00AD702C" w:rsidRPr="00C4336F" w:rsidRDefault="00AD702C" w:rsidP="00AD702C">
      <w:pPr>
        <w:jc w:val="both"/>
        <w:rPr>
          <w:sz w:val="24"/>
          <w:szCs w:val="24"/>
        </w:rPr>
      </w:pPr>
      <w:r w:rsidRPr="00C4336F">
        <w:rPr>
          <w:sz w:val="24"/>
          <w:szCs w:val="24"/>
        </w:rPr>
        <w:t>Parágrafo único. O(A) docente que atuar como Professor(a), a qualquer título, em outro Programa de pós-graduação Stricto Sensu (acadêmico ou profissional) deverá informar imediatamente à Coordenação do Programa, inclusive para fins de reenquadramento contratual.</w:t>
      </w:r>
    </w:p>
    <w:p w14:paraId="52EA0F7E" w14:textId="77777777" w:rsidR="00AD702C" w:rsidRPr="00C4336F" w:rsidRDefault="00AD702C" w:rsidP="00AD702C">
      <w:pPr>
        <w:jc w:val="both"/>
        <w:rPr>
          <w:sz w:val="24"/>
          <w:szCs w:val="24"/>
        </w:rPr>
      </w:pPr>
    </w:p>
    <w:p w14:paraId="786141A4" w14:textId="77777777" w:rsidR="00AD702C" w:rsidRPr="00C4336F" w:rsidRDefault="00AD702C" w:rsidP="00AD702C">
      <w:pPr>
        <w:jc w:val="both"/>
        <w:rPr>
          <w:sz w:val="24"/>
          <w:szCs w:val="24"/>
        </w:rPr>
      </w:pPr>
      <w:r w:rsidRPr="00C4336F">
        <w:rPr>
          <w:sz w:val="24"/>
          <w:szCs w:val="24"/>
        </w:rPr>
        <w:t>Art. 37. São Professores(as) Visitantes os(as) docentes que não pertencem ao quadro permanente do Programa de Pós-Graduação em Direito Constitucional do IDP - Brasília, detentores de título de Doutor em Direito ou em área afim, que atendam aos seguintes requisitos:</w:t>
      </w:r>
    </w:p>
    <w:p w14:paraId="46202DDC" w14:textId="77777777" w:rsidR="00AD702C" w:rsidRPr="00C4336F" w:rsidRDefault="00AD702C" w:rsidP="00AD702C">
      <w:pPr>
        <w:jc w:val="both"/>
        <w:rPr>
          <w:sz w:val="24"/>
          <w:szCs w:val="24"/>
        </w:rPr>
      </w:pPr>
    </w:p>
    <w:p w14:paraId="5B8C1F5F" w14:textId="77777777" w:rsidR="00AD702C" w:rsidRPr="00C4336F" w:rsidRDefault="00AD702C" w:rsidP="00AD702C">
      <w:pPr>
        <w:ind w:left="1416" w:hanging="708"/>
        <w:jc w:val="both"/>
        <w:rPr>
          <w:sz w:val="24"/>
          <w:szCs w:val="24"/>
        </w:rPr>
      </w:pPr>
      <w:r w:rsidRPr="00C4336F">
        <w:rPr>
          <w:sz w:val="24"/>
          <w:szCs w:val="24"/>
        </w:rPr>
        <w:t>I.</w:t>
      </w:r>
      <w:r w:rsidRPr="00C4336F">
        <w:rPr>
          <w:sz w:val="24"/>
          <w:szCs w:val="24"/>
        </w:rPr>
        <w:tab/>
        <w:t>Tenham vínculo com Instituição de Ensino nacional ou estrangeira com a qual o Programa de Pós-Graduação em Direito Constitucional do IDP - Brasília mantenha convênio de cooperação;</w:t>
      </w:r>
    </w:p>
    <w:p w14:paraId="299C602C" w14:textId="77777777" w:rsidR="00AD702C" w:rsidRPr="00C4336F" w:rsidRDefault="00AD702C" w:rsidP="00AD702C">
      <w:pPr>
        <w:ind w:left="1416" w:hanging="708"/>
        <w:jc w:val="both"/>
        <w:rPr>
          <w:sz w:val="24"/>
          <w:szCs w:val="24"/>
        </w:rPr>
      </w:pPr>
      <w:r w:rsidRPr="00C4336F">
        <w:rPr>
          <w:sz w:val="24"/>
          <w:szCs w:val="24"/>
        </w:rPr>
        <w:t>II.</w:t>
      </w:r>
      <w:r w:rsidRPr="00C4336F">
        <w:rPr>
          <w:sz w:val="24"/>
          <w:szCs w:val="24"/>
        </w:rPr>
        <w:tab/>
        <w:t xml:space="preserve">Desenvolvam atividades de pesquisa e/ou ensino, por período de tempo contínuo e determinado, no Programa de Pós-Graduação em Direito Constitucional do </w:t>
      </w:r>
      <w:r w:rsidRPr="00C4336F">
        <w:rPr>
          <w:sz w:val="24"/>
          <w:szCs w:val="24"/>
        </w:rPr>
        <w:lastRenderedPageBreak/>
        <w:t>IDP - Brasília.</w:t>
      </w:r>
    </w:p>
    <w:p w14:paraId="6F223799" w14:textId="77777777" w:rsidR="00AD702C" w:rsidRPr="00C4336F" w:rsidRDefault="00AD702C" w:rsidP="00AD702C">
      <w:pPr>
        <w:jc w:val="both"/>
        <w:rPr>
          <w:sz w:val="24"/>
          <w:szCs w:val="24"/>
        </w:rPr>
      </w:pPr>
    </w:p>
    <w:p w14:paraId="0EBBCA97" w14:textId="77777777" w:rsidR="00AD702C" w:rsidRPr="00C4336F" w:rsidRDefault="00AD702C" w:rsidP="00AD702C">
      <w:pPr>
        <w:jc w:val="both"/>
        <w:rPr>
          <w:sz w:val="24"/>
          <w:szCs w:val="24"/>
        </w:rPr>
      </w:pPr>
      <w:r w:rsidRPr="00C4336F">
        <w:rPr>
          <w:sz w:val="24"/>
          <w:szCs w:val="24"/>
        </w:rPr>
        <w:t>Art. 38. São Professores(as) Colaboradores(as) os(as) docentes não permanentes nem visitantes do Programa de Pós-Graduação em Direito Constitucional do IDP - Brasília, com título de Doutor, que desenvolvem, de forma sistemática, pesquisas e atividades de ensino do interesse do Programa.</w:t>
      </w:r>
    </w:p>
    <w:p w14:paraId="5557CCCF" w14:textId="77777777" w:rsidR="00AD702C" w:rsidRPr="00C4336F" w:rsidRDefault="00AD702C" w:rsidP="00AD702C">
      <w:pPr>
        <w:jc w:val="both"/>
        <w:rPr>
          <w:sz w:val="24"/>
          <w:szCs w:val="24"/>
        </w:rPr>
      </w:pPr>
    </w:p>
    <w:p w14:paraId="245905C1" w14:textId="77777777" w:rsidR="00AD702C" w:rsidRPr="00C4336F" w:rsidRDefault="00AD702C" w:rsidP="00AD702C">
      <w:pPr>
        <w:jc w:val="both"/>
        <w:rPr>
          <w:sz w:val="24"/>
          <w:szCs w:val="24"/>
        </w:rPr>
      </w:pPr>
      <w:r w:rsidRPr="00C4336F">
        <w:rPr>
          <w:sz w:val="24"/>
          <w:szCs w:val="24"/>
        </w:rPr>
        <w:t>Parágrafo único: Os(As) professores(as) Colaboradores(as) poderão ser autorizados(as) a orientar alunos em fase de elaboração de dissertação ou tese desde que não ultrapassem 20% (vinte por cento) das orientações ativas no programa.</w:t>
      </w:r>
    </w:p>
    <w:p w14:paraId="063E8DD1" w14:textId="77777777" w:rsidR="00AD702C" w:rsidRPr="00C4336F" w:rsidRDefault="00AD702C" w:rsidP="00AD702C">
      <w:pPr>
        <w:jc w:val="both"/>
        <w:rPr>
          <w:sz w:val="24"/>
          <w:szCs w:val="24"/>
        </w:rPr>
      </w:pPr>
    </w:p>
    <w:p w14:paraId="28D33018" w14:textId="77777777" w:rsidR="00AD702C" w:rsidRPr="00C4336F" w:rsidRDefault="00AD702C" w:rsidP="00AD702C">
      <w:pPr>
        <w:pStyle w:val="Ttulo1"/>
        <w:rPr>
          <w:rFonts w:ascii="Times New Roman" w:hAnsi="Times New Roman"/>
        </w:rPr>
      </w:pPr>
      <w:bookmarkStart w:id="24" w:name="_Toc87978493"/>
      <w:bookmarkStart w:id="25" w:name="_Toc90976254"/>
      <w:r w:rsidRPr="00C4336F">
        <w:rPr>
          <w:rFonts w:ascii="Times New Roman" w:hAnsi="Times New Roman"/>
        </w:rPr>
        <w:t>TÍTULO VI - CORPO DISCENTE</w:t>
      </w:r>
      <w:bookmarkEnd w:id="24"/>
      <w:bookmarkEnd w:id="25"/>
    </w:p>
    <w:p w14:paraId="48E8BFCA" w14:textId="77777777" w:rsidR="00AD702C" w:rsidRPr="00C4336F" w:rsidRDefault="00AD702C" w:rsidP="00AD702C">
      <w:pPr>
        <w:jc w:val="center"/>
        <w:rPr>
          <w:b/>
          <w:bCs/>
          <w:sz w:val="24"/>
          <w:szCs w:val="24"/>
        </w:rPr>
      </w:pPr>
    </w:p>
    <w:p w14:paraId="241295A1" w14:textId="77777777" w:rsidR="00AD702C" w:rsidRPr="00C4336F" w:rsidRDefault="00AD702C" w:rsidP="00AD702C">
      <w:pPr>
        <w:pStyle w:val="Ttulo2"/>
        <w:rPr>
          <w:rFonts w:ascii="Times New Roman" w:hAnsi="Times New Roman" w:cs="Times New Roman"/>
          <w:sz w:val="24"/>
          <w:szCs w:val="24"/>
        </w:rPr>
      </w:pPr>
      <w:bookmarkStart w:id="26" w:name="_Toc87978494"/>
      <w:bookmarkStart w:id="27" w:name="_Toc90976255"/>
      <w:r w:rsidRPr="00C4336F">
        <w:rPr>
          <w:rFonts w:ascii="Times New Roman" w:hAnsi="Times New Roman" w:cs="Times New Roman"/>
          <w:sz w:val="24"/>
          <w:szCs w:val="24"/>
        </w:rPr>
        <w:t>Capítulo I – Alunos regulares</w:t>
      </w:r>
      <w:bookmarkEnd w:id="26"/>
      <w:bookmarkEnd w:id="27"/>
    </w:p>
    <w:p w14:paraId="780314E1" w14:textId="77777777" w:rsidR="00AD702C" w:rsidRPr="00C4336F" w:rsidRDefault="00AD702C" w:rsidP="00AD702C">
      <w:pPr>
        <w:jc w:val="center"/>
        <w:rPr>
          <w:b/>
          <w:bCs/>
          <w:sz w:val="24"/>
          <w:szCs w:val="24"/>
        </w:rPr>
      </w:pPr>
    </w:p>
    <w:p w14:paraId="29450250" w14:textId="77777777" w:rsidR="00AD702C" w:rsidRPr="00C4336F" w:rsidRDefault="00AD702C" w:rsidP="00AD702C">
      <w:pPr>
        <w:jc w:val="both"/>
        <w:rPr>
          <w:sz w:val="24"/>
          <w:szCs w:val="24"/>
        </w:rPr>
      </w:pPr>
      <w:r w:rsidRPr="00C4336F">
        <w:rPr>
          <w:sz w:val="24"/>
          <w:szCs w:val="24"/>
        </w:rPr>
        <w:t>Art. 39. São alunos regulares aqueles aprovados em processo seletivo para ingresso no Programa de Pós-Graduação Stricto Sensu em Direito Constitucional do IDP - Brasília, cuja matrícula será efetuada, segundo regras definidas em edital, observados os seguintes critérios:</w:t>
      </w:r>
    </w:p>
    <w:p w14:paraId="5776733B" w14:textId="77777777" w:rsidR="00AD702C" w:rsidRPr="00C4336F" w:rsidRDefault="00AD702C" w:rsidP="009B5B50">
      <w:pPr>
        <w:pStyle w:val="PargrafodaLista"/>
        <w:widowControl/>
        <w:numPr>
          <w:ilvl w:val="0"/>
          <w:numId w:val="31"/>
        </w:numPr>
        <w:autoSpaceDE/>
        <w:autoSpaceDN/>
        <w:contextualSpacing/>
        <w:rPr>
          <w:sz w:val="24"/>
          <w:szCs w:val="24"/>
        </w:rPr>
      </w:pPr>
      <w:r w:rsidRPr="00C4336F">
        <w:rPr>
          <w:sz w:val="24"/>
          <w:szCs w:val="24"/>
        </w:rPr>
        <w:t>Podem candidatar-se portadores de certificado de conclusão de curso superior em Direito ou áreas afins para o mestrado, e portadores do título de mestre, para o doutorado;</w:t>
      </w:r>
    </w:p>
    <w:p w14:paraId="762F72CD" w14:textId="77777777" w:rsidR="00AD702C" w:rsidRPr="00C4336F" w:rsidRDefault="00AD702C" w:rsidP="009B5B50">
      <w:pPr>
        <w:pStyle w:val="PargrafodaLista"/>
        <w:widowControl/>
        <w:numPr>
          <w:ilvl w:val="0"/>
          <w:numId w:val="31"/>
        </w:numPr>
        <w:autoSpaceDE/>
        <w:autoSpaceDN/>
        <w:contextualSpacing/>
        <w:rPr>
          <w:sz w:val="24"/>
          <w:szCs w:val="24"/>
        </w:rPr>
      </w:pPr>
      <w:r w:rsidRPr="00C4336F">
        <w:rPr>
          <w:sz w:val="24"/>
          <w:szCs w:val="24"/>
        </w:rPr>
        <w:t>No caso do Doutorado, serão aceitos diplomas de mestrado reconhecidos por instituição nacional integrante do Sistema Nacional de Pós-Graduação (SNPG/CAPES/MEC), na área do Direito ou em áreas afins, a critério da Coordenação;</w:t>
      </w:r>
    </w:p>
    <w:p w14:paraId="1554108C" w14:textId="77777777" w:rsidR="00AD702C" w:rsidRPr="00C4336F" w:rsidRDefault="00AD702C" w:rsidP="00AD702C">
      <w:pPr>
        <w:pStyle w:val="PargrafodaLista"/>
        <w:widowControl/>
        <w:numPr>
          <w:ilvl w:val="0"/>
          <w:numId w:val="4"/>
        </w:numPr>
        <w:autoSpaceDE/>
        <w:autoSpaceDN/>
        <w:contextualSpacing/>
        <w:rPr>
          <w:sz w:val="24"/>
          <w:szCs w:val="24"/>
        </w:rPr>
      </w:pPr>
      <w:r w:rsidRPr="00C4336F">
        <w:rPr>
          <w:sz w:val="24"/>
          <w:szCs w:val="24"/>
        </w:rPr>
        <w:t>O processo seletivo compreenderá:</w:t>
      </w:r>
    </w:p>
    <w:p w14:paraId="550B77E4" w14:textId="77777777" w:rsidR="00AD702C" w:rsidRPr="00C4336F" w:rsidRDefault="00AD702C" w:rsidP="00AD702C">
      <w:pPr>
        <w:pStyle w:val="PargrafodaLista"/>
        <w:widowControl/>
        <w:numPr>
          <w:ilvl w:val="0"/>
          <w:numId w:val="5"/>
        </w:numPr>
        <w:autoSpaceDE/>
        <w:autoSpaceDN/>
        <w:contextualSpacing/>
        <w:rPr>
          <w:sz w:val="24"/>
          <w:szCs w:val="24"/>
        </w:rPr>
      </w:pPr>
      <w:r w:rsidRPr="00C4336F">
        <w:rPr>
          <w:sz w:val="24"/>
          <w:szCs w:val="24"/>
        </w:rPr>
        <w:t>Avaliação de currículo;</w:t>
      </w:r>
    </w:p>
    <w:p w14:paraId="34034609" w14:textId="77777777" w:rsidR="00AD702C" w:rsidRPr="00C4336F" w:rsidRDefault="00AD702C" w:rsidP="00AD702C">
      <w:pPr>
        <w:pStyle w:val="PargrafodaLista"/>
        <w:widowControl/>
        <w:numPr>
          <w:ilvl w:val="0"/>
          <w:numId w:val="5"/>
        </w:numPr>
        <w:autoSpaceDE/>
        <w:autoSpaceDN/>
        <w:contextualSpacing/>
        <w:rPr>
          <w:sz w:val="24"/>
          <w:szCs w:val="24"/>
        </w:rPr>
      </w:pPr>
      <w:r w:rsidRPr="00C4336F">
        <w:rPr>
          <w:sz w:val="24"/>
          <w:szCs w:val="24"/>
        </w:rPr>
        <w:t>Avaliação</w:t>
      </w:r>
      <w:r w:rsidRPr="00C4336F">
        <w:rPr>
          <w:spacing w:val="1"/>
          <w:sz w:val="24"/>
          <w:szCs w:val="24"/>
        </w:rPr>
        <w:t xml:space="preserve"> </w:t>
      </w:r>
      <w:r w:rsidRPr="00C4336F">
        <w:rPr>
          <w:sz w:val="24"/>
          <w:szCs w:val="24"/>
        </w:rPr>
        <w:t>de</w:t>
      </w:r>
      <w:r w:rsidRPr="00C4336F">
        <w:rPr>
          <w:spacing w:val="1"/>
          <w:sz w:val="24"/>
          <w:szCs w:val="24"/>
        </w:rPr>
        <w:t xml:space="preserve"> </w:t>
      </w:r>
      <w:r w:rsidRPr="00C4336F">
        <w:rPr>
          <w:sz w:val="24"/>
          <w:szCs w:val="24"/>
        </w:rPr>
        <w:t>projeto</w:t>
      </w:r>
      <w:r w:rsidRPr="00C4336F">
        <w:rPr>
          <w:spacing w:val="1"/>
          <w:sz w:val="24"/>
          <w:szCs w:val="24"/>
        </w:rPr>
        <w:t xml:space="preserve"> </w:t>
      </w:r>
      <w:r w:rsidRPr="00C4336F">
        <w:rPr>
          <w:sz w:val="24"/>
          <w:szCs w:val="24"/>
        </w:rPr>
        <w:t>de</w:t>
      </w:r>
      <w:r w:rsidRPr="00C4336F">
        <w:rPr>
          <w:spacing w:val="1"/>
          <w:sz w:val="24"/>
          <w:szCs w:val="24"/>
        </w:rPr>
        <w:t xml:space="preserve"> </w:t>
      </w:r>
      <w:r w:rsidRPr="00C4336F">
        <w:rPr>
          <w:sz w:val="24"/>
          <w:szCs w:val="24"/>
        </w:rPr>
        <w:t>pesquisa;</w:t>
      </w:r>
      <w:r w:rsidRPr="00C4336F">
        <w:rPr>
          <w:spacing w:val="1"/>
          <w:sz w:val="24"/>
          <w:szCs w:val="24"/>
        </w:rPr>
        <w:t xml:space="preserve"> </w:t>
      </w:r>
      <w:r w:rsidRPr="00C4336F">
        <w:rPr>
          <w:sz w:val="24"/>
          <w:szCs w:val="24"/>
        </w:rPr>
        <w:t>e</w:t>
      </w:r>
      <w:r w:rsidRPr="00C4336F">
        <w:rPr>
          <w:spacing w:val="1"/>
          <w:sz w:val="24"/>
          <w:szCs w:val="24"/>
        </w:rPr>
        <w:t xml:space="preserve"> </w:t>
      </w:r>
      <w:r w:rsidRPr="00C4336F">
        <w:rPr>
          <w:sz w:val="24"/>
          <w:szCs w:val="24"/>
        </w:rPr>
        <w:t>dissertação</w:t>
      </w:r>
      <w:r w:rsidRPr="00C4336F">
        <w:rPr>
          <w:spacing w:val="1"/>
          <w:sz w:val="24"/>
          <w:szCs w:val="24"/>
        </w:rPr>
        <w:t xml:space="preserve"> </w:t>
      </w:r>
      <w:r w:rsidRPr="00C4336F">
        <w:rPr>
          <w:sz w:val="24"/>
          <w:szCs w:val="24"/>
        </w:rPr>
        <w:t>de</w:t>
      </w:r>
      <w:r w:rsidRPr="00C4336F">
        <w:rPr>
          <w:spacing w:val="1"/>
          <w:sz w:val="24"/>
          <w:szCs w:val="24"/>
        </w:rPr>
        <w:t xml:space="preserve"> </w:t>
      </w:r>
      <w:r w:rsidRPr="00C4336F">
        <w:rPr>
          <w:sz w:val="24"/>
          <w:szCs w:val="24"/>
        </w:rPr>
        <w:t>mestrado</w:t>
      </w:r>
      <w:r w:rsidRPr="00C4336F">
        <w:rPr>
          <w:spacing w:val="1"/>
          <w:sz w:val="24"/>
          <w:szCs w:val="24"/>
        </w:rPr>
        <w:t xml:space="preserve"> </w:t>
      </w:r>
      <w:r w:rsidRPr="00C4336F">
        <w:rPr>
          <w:sz w:val="24"/>
          <w:szCs w:val="24"/>
        </w:rPr>
        <w:t>para</w:t>
      </w:r>
      <w:r w:rsidRPr="00C4336F">
        <w:rPr>
          <w:spacing w:val="1"/>
          <w:sz w:val="24"/>
          <w:szCs w:val="24"/>
        </w:rPr>
        <w:t xml:space="preserve"> </w:t>
      </w:r>
      <w:r w:rsidRPr="00C4336F">
        <w:rPr>
          <w:sz w:val="24"/>
          <w:szCs w:val="24"/>
        </w:rPr>
        <w:t>seleção</w:t>
      </w:r>
      <w:r w:rsidRPr="00C4336F">
        <w:rPr>
          <w:spacing w:val="1"/>
          <w:sz w:val="24"/>
          <w:szCs w:val="24"/>
        </w:rPr>
        <w:t xml:space="preserve"> </w:t>
      </w:r>
      <w:r w:rsidRPr="00C4336F">
        <w:rPr>
          <w:sz w:val="24"/>
          <w:szCs w:val="24"/>
        </w:rPr>
        <w:t>ao</w:t>
      </w:r>
      <w:r w:rsidRPr="00C4336F">
        <w:rPr>
          <w:spacing w:val="1"/>
          <w:sz w:val="24"/>
          <w:szCs w:val="24"/>
        </w:rPr>
        <w:t xml:space="preserve"> </w:t>
      </w:r>
      <w:r w:rsidRPr="00C4336F">
        <w:rPr>
          <w:sz w:val="24"/>
          <w:szCs w:val="24"/>
        </w:rPr>
        <w:t>Doutorado;</w:t>
      </w:r>
    </w:p>
    <w:p w14:paraId="7CA2A9CC" w14:textId="77777777" w:rsidR="00AD702C" w:rsidRPr="00C4336F" w:rsidRDefault="00AD702C" w:rsidP="00AD702C">
      <w:pPr>
        <w:pStyle w:val="PargrafodaLista"/>
        <w:widowControl/>
        <w:numPr>
          <w:ilvl w:val="0"/>
          <w:numId w:val="5"/>
        </w:numPr>
        <w:autoSpaceDE/>
        <w:autoSpaceDN/>
        <w:contextualSpacing/>
        <w:rPr>
          <w:sz w:val="24"/>
          <w:szCs w:val="24"/>
        </w:rPr>
      </w:pPr>
      <w:r w:rsidRPr="00C4336F">
        <w:rPr>
          <w:sz w:val="24"/>
          <w:szCs w:val="24"/>
        </w:rPr>
        <w:t>Avaliação</w:t>
      </w:r>
      <w:r w:rsidRPr="00C4336F">
        <w:rPr>
          <w:spacing w:val="-3"/>
          <w:sz w:val="24"/>
          <w:szCs w:val="24"/>
        </w:rPr>
        <w:t xml:space="preserve"> </w:t>
      </w:r>
      <w:r w:rsidRPr="00C4336F">
        <w:rPr>
          <w:sz w:val="24"/>
          <w:szCs w:val="24"/>
        </w:rPr>
        <w:t>oral</w:t>
      </w:r>
      <w:r w:rsidRPr="00C4336F">
        <w:rPr>
          <w:spacing w:val="-3"/>
          <w:sz w:val="24"/>
          <w:szCs w:val="24"/>
        </w:rPr>
        <w:t xml:space="preserve"> </w:t>
      </w:r>
      <w:r w:rsidRPr="00C4336F">
        <w:rPr>
          <w:sz w:val="24"/>
          <w:szCs w:val="24"/>
        </w:rPr>
        <w:t>para</w:t>
      </w:r>
      <w:r w:rsidRPr="00C4336F">
        <w:rPr>
          <w:spacing w:val="-2"/>
          <w:sz w:val="24"/>
          <w:szCs w:val="24"/>
        </w:rPr>
        <w:t xml:space="preserve"> </w:t>
      </w:r>
      <w:r w:rsidRPr="00C4336F">
        <w:rPr>
          <w:sz w:val="24"/>
          <w:szCs w:val="24"/>
        </w:rPr>
        <w:t>defesa</w:t>
      </w:r>
      <w:r w:rsidRPr="00C4336F">
        <w:rPr>
          <w:spacing w:val="-2"/>
          <w:sz w:val="24"/>
          <w:szCs w:val="24"/>
        </w:rPr>
        <w:t xml:space="preserve"> </w:t>
      </w:r>
      <w:r w:rsidRPr="00C4336F">
        <w:rPr>
          <w:sz w:val="24"/>
          <w:szCs w:val="24"/>
        </w:rPr>
        <w:t>de</w:t>
      </w:r>
      <w:r w:rsidRPr="00C4336F">
        <w:rPr>
          <w:spacing w:val="-2"/>
          <w:sz w:val="24"/>
          <w:szCs w:val="24"/>
        </w:rPr>
        <w:t xml:space="preserve"> </w:t>
      </w:r>
      <w:r w:rsidRPr="00C4336F">
        <w:rPr>
          <w:sz w:val="24"/>
          <w:szCs w:val="24"/>
        </w:rPr>
        <w:t>proposta</w:t>
      </w:r>
      <w:r w:rsidRPr="00C4336F">
        <w:rPr>
          <w:spacing w:val="-2"/>
          <w:sz w:val="24"/>
          <w:szCs w:val="24"/>
        </w:rPr>
        <w:t xml:space="preserve"> </w:t>
      </w:r>
      <w:r w:rsidRPr="00C4336F">
        <w:rPr>
          <w:sz w:val="24"/>
          <w:szCs w:val="24"/>
        </w:rPr>
        <w:t>de</w:t>
      </w:r>
      <w:r w:rsidRPr="00C4336F">
        <w:rPr>
          <w:spacing w:val="-3"/>
          <w:sz w:val="24"/>
          <w:szCs w:val="24"/>
        </w:rPr>
        <w:t xml:space="preserve"> </w:t>
      </w:r>
      <w:r w:rsidRPr="00C4336F">
        <w:rPr>
          <w:sz w:val="24"/>
          <w:szCs w:val="24"/>
        </w:rPr>
        <w:t>projeto</w:t>
      </w:r>
      <w:r w:rsidRPr="00C4336F">
        <w:rPr>
          <w:spacing w:val="-2"/>
          <w:sz w:val="24"/>
          <w:szCs w:val="24"/>
        </w:rPr>
        <w:t xml:space="preserve"> </w:t>
      </w:r>
      <w:r w:rsidRPr="00C4336F">
        <w:rPr>
          <w:sz w:val="24"/>
          <w:szCs w:val="24"/>
        </w:rPr>
        <w:t>de</w:t>
      </w:r>
      <w:r w:rsidRPr="00C4336F">
        <w:rPr>
          <w:spacing w:val="-3"/>
          <w:sz w:val="24"/>
          <w:szCs w:val="24"/>
        </w:rPr>
        <w:t xml:space="preserve"> </w:t>
      </w:r>
      <w:r w:rsidRPr="00C4336F">
        <w:rPr>
          <w:sz w:val="24"/>
          <w:szCs w:val="24"/>
        </w:rPr>
        <w:t>dissertação</w:t>
      </w:r>
      <w:r w:rsidRPr="00C4336F">
        <w:rPr>
          <w:spacing w:val="-2"/>
          <w:sz w:val="24"/>
          <w:szCs w:val="24"/>
        </w:rPr>
        <w:t xml:space="preserve"> </w:t>
      </w:r>
      <w:r w:rsidRPr="00C4336F">
        <w:rPr>
          <w:sz w:val="24"/>
          <w:szCs w:val="24"/>
        </w:rPr>
        <w:t>ou</w:t>
      </w:r>
      <w:r w:rsidRPr="00C4336F">
        <w:rPr>
          <w:spacing w:val="-2"/>
          <w:sz w:val="24"/>
          <w:szCs w:val="24"/>
        </w:rPr>
        <w:t xml:space="preserve"> </w:t>
      </w:r>
      <w:r w:rsidRPr="00C4336F">
        <w:rPr>
          <w:sz w:val="24"/>
          <w:szCs w:val="24"/>
        </w:rPr>
        <w:t>tese.</w:t>
      </w:r>
    </w:p>
    <w:p w14:paraId="0758F1D9" w14:textId="77777777" w:rsidR="00AD702C" w:rsidRPr="00C4336F" w:rsidRDefault="00AD702C" w:rsidP="00AD702C">
      <w:pPr>
        <w:pStyle w:val="PargrafodaLista"/>
        <w:numPr>
          <w:ilvl w:val="0"/>
          <w:numId w:val="4"/>
        </w:numPr>
        <w:tabs>
          <w:tab w:val="left" w:pos="430"/>
        </w:tabs>
        <w:contextualSpacing/>
        <w:rPr>
          <w:sz w:val="24"/>
          <w:szCs w:val="24"/>
        </w:rPr>
      </w:pPr>
      <w:r w:rsidRPr="00C4336F">
        <w:rPr>
          <w:sz w:val="24"/>
          <w:szCs w:val="24"/>
        </w:rPr>
        <w:t>Todas</w:t>
      </w:r>
      <w:r w:rsidRPr="00C4336F">
        <w:rPr>
          <w:spacing w:val="-3"/>
          <w:sz w:val="24"/>
          <w:szCs w:val="24"/>
        </w:rPr>
        <w:t xml:space="preserve"> </w:t>
      </w:r>
      <w:r w:rsidRPr="00C4336F">
        <w:rPr>
          <w:sz w:val="24"/>
          <w:szCs w:val="24"/>
        </w:rPr>
        <w:t>as</w:t>
      </w:r>
      <w:r w:rsidRPr="00C4336F">
        <w:rPr>
          <w:spacing w:val="-4"/>
          <w:sz w:val="24"/>
          <w:szCs w:val="24"/>
        </w:rPr>
        <w:t xml:space="preserve"> </w:t>
      </w:r>
      <w:r w:rsidRPr="00C4336F">
        <w:rPr>
          <w:sz w:val="24"/>
          <w:szCs w:val="24"/>
        </w:rPr>
        <w:t>etapas</w:t>
      </w:r>
      <w:r w:rsidRPr="00C4336F">
        <w:rPr>
          <w:spacing w:val="-2"/>
          <w:sz w:val="24"/>
          <w:szCs w:val="24"/>
        </w:rPr>
        <w:t xml:space="preserve"> </w:t>
      </w:r>
      <w:r w:rsidRPr="00C4336F">
        <w:rPr>
          <w:sz w:val="24"/>
          <w:szCs w:val="24"/>
        </w:rPr>
        <w:t>do</w:t>
      </w:r>
      <w:r w:rsidRPr="00C4336F">
        <w:rPr>
          <w:spacing w:val="-2"/>
          <w:sz w:val="24"/>
          <w:szCs w:val="24"/>
        </w:rPr>
        <w:t xml:space="preserve"> </w:t>
      </w:r>
      <w:r w:rsidRPr="00C4336F">
        <w:rPr>
          <w:sz w:val="24"/>
          <w:szCs w:val="24"/>
        </w:rPr>
        <w:t>processo</w:t>
      </w:r>
      <w:r w:rsidRPr="00C4336F">
        <w:rPr>
          <w:spacing w:val="-4"/>
          <w:sz w:val="24"/>
          <w:szCs w:val="24"/>
        </w:rPr>
        <w:t xml:space="preserve"> </w:t>
      </w:r>
      <w:r w:rsidRPr="00C4336F">
        <w:rPr>
          <w:sz w:val="24"/>
          <w:szCs w:val="24"/>
        </w:rPr>
        <w:t>seletivo</w:t>
      </w:r>
      <w:r w:rsidRPr="00C4336F">
        <w:rPr>
          <w:spacing w:val="-2"/>
          <w:sz w:val="24"/>
          <w:szCs w:val="24"/>
        </w:rPr>
        <w:t xml:space="preserve"> </w:t>
      </w:r>
      <w:r w:rsidRPr="00C4336F">
        <w:rPr>
          <w:sz w:val="24"/>
          <w:szCs w:val="24"/>
        </w:rPr>
        <w:t>são</w:t>
      </w:r>
      <w:r w:rsidRPr="00C4336F">
        <w:rPr>
          <w:spacing w:val="-2"/>
          <w:sz w:val="24"/>
          <w:szCs w:val="24"/>
        </w:rPr>
        <w:t xml:space="preserve"> </w:t>
      </w:r>
      <w:r w:rsidRPr="00C4336F">
        <w:rPr>
          <w:sz w:val="24"/>
          <w:szCs w:val="24"/>
        </w:rPr>
        <w:t>eliminatórias</w:t>
      </w:r>
      <w:r w:rsidRPr="00C4336F">
        <w:rPr>
          <w:spacing w:val="-1"/>
          <w:sz w:val="24"/>
          <w:szCs w:val="24"/>
        </w:rPr>
        <w:t xml:space="preserve"> </w:t>
      </w:r>
      <w:r w:rsidRPr="00C4336F">
        <w:rPr>
          <w:sz w:val="24"/>
          <w:szCs w:val="24"/>
        </w:rPr>
        <w:t>e</w:t>
      </w:r>
      <w:r w:rsidRPr="00C4336F">
        <w:rPr>
          <w:spacing w:val="-3"/>
          <w:sz w:val="24"/>
          <w:szCs w:val="24"/>
        </w:rPr>
        <w:t xml:space="preserve"> </w:t>
      </w:r>
      <w:r w:rsidRPr="00C4336F">
        <w:rPr>
          <w:sz w:val="24"/>
          <w:szCs w:val="24"/>
        </w:rPr>
        <w:t>classificatórias;</w:t>
      </w:r>
    </w:p>
    <w:p w14:paraId="7A42B352" w14:textId="77777777" w:rsidR="00AD702C" w:rsidRPr="00C4336F" w:rsidRDefault="00AD702C" w:rsidP="00AD702C">
      <w:pPr>
        <w:pStyle w:val="PargrafodaLista"/>
        <w:numPr>
          <w:ilvl w:val="0"/>
          <w:numId w:val="4"/>
        </w:numPr>
        <w:tabs>
          <w:tab w:val="left" w:pos="430"/>
        </w:tabs>
        <w:contextualSpacing/>
        <w:rPr>
          <w:sz w:val="24"/>
          <w:szCs w:val="24"/>
        </w:rPr>
      </w:pPr>
      <w:r w:rsidRPr="00C4336F">
        <w:rPr>
          <w:sz w:val="24"/>
          <w:szCs w:val="24"/>
        </w:rPr>
        <w:t>A cada etapa do certame será atribuída pontuação de 0 (zero) a 10 (dez), estando</w:t>
      </w:r>
      <w:r w:rsidRPr="00C4336F">
        <w:rPr>
          <w:spacing w:val="1"/>
          <w:sz w:val="24"/>
          <w:szCs w:val="24"/>
        </w:rPr>
        <w:t xml:space="preserve"> </w:t>
      </w:r>
      <w:r w:rsidRPr="00C4336F">
        <w:rPr>
          <w:sz w:val="24"/>
          <w:szCs w:val="24"/>
        </w:rPr>
        <w:t>reprovados e</w:t>
      </w:r>
      <w:r w:rsidRPr="00C4336F">
        <w:rPr>
          <w:spacing w:val="-1"/>
          <w:sz w:val="24"/>
          <w:szCs w:val="24"/>
        </w:rPr>
        <w:t xml:space="preserve"> </w:t>
      </w:r>
      <w:r w:rsidRPr="00C4336F">
        <w:rPr>
          <w:sz w:val="24"/>
          <w:szCs w:val="24"/>
        </w:rPr>
        <w:t>eliminados</w:t>
      </w:r>
      <w:r w:rsidRPr="00C4336F">
        <w:rPr>
          <w:spacing w:val="-2"/>
          <w:sz w:val="24"/>
          <w:szCs w:val="24"/>
        </w:rPr>
        <w:t xml:space="preserve"> </w:t>
      </w:r>
      <w:r w:rsidRPr="00C4336F">
        <w:rPr>
          <w:sz w:val="24"/>
          <w:szCs w:val="24"/>
        </w:rPr>
        <w:t>quem obtiver</w:t>
      </w:r>
      <w:r w:rsidRPr="00C4336F">
        <w:rPr>
          <w:spacing w:val="1"/>
          <w:sz w:val="24"/>
          <w:szCs w:val="24"/>
        </w:rPr>
        <w:t xml:space="preserve"> </w:t>
      </w:r>
      <w:r w:rsidRPr="00C4336F">
        <w:rPr>
          <w:sz w:val="24"/>
          <w:szCs w:val="24"/>
        </w:rPr>
        <w:t>nota</w:t>
      </w:r>
      <w:r w:rsidRPr="00C4336F">
        <w:rPr>
          <w:spacing w:val="2"/>
          <w:sz w:val="24"/>
          <w:szCs w:val="24"/>
        </w:rPr>
        <w:t xml:space="preserve"> </w:t>
      </w:r>
      <w:r w:rsidRPr="00C4336F">
        <w:rPr>
          <w:sz w:val="24"/>
          <w:szCs w:val="24"/>
        </w:rPr>
        <w:t>inferior</w:t>
      </w:r>
      <w:r w:rsidRPr="00C4336F">
        <w:rPr>
          <w:spacing w:val="1"/>
          <w:sz w:val="24"/>
          <w:szCs w:val="24"/>
        </w:rPr>
        <w:t xml:space="preserve"> </w:t>
      </w:r>
      <w:r w:rsidRPr="00C4336F">
        <w:rPr>
          <w:sz w:val="24"/>
          <w:szCs w:val="24"/>
        </w:rPr>
        <w:t>a 7</w:t>
      </w:r>
      <w:r w:rsidRPr="00C4336F">
        <w:rPr>
          <w:spacing w:val="-2"/>
          <w:sz w:val="24"/>
          <w:szCs w:val="24"/>
        </w:rPr>
        <w:t xml:space="preserve"> </w:t>
      </w:r>
      <w:r w:rsidRPr="00C4336F">
        <w:rPr>
          <w:sz w:val="24"/>
          <w:szCs w:val="24"/>
        </w:rPr>
        <w:t>(sete);</w:t>
      </w:r>
    </w:p>
    <w:p w14:paraId="6BE65868" w14:textId="77777777" w:rsidR="00AD702C" w:rsidRPr="00C4336F" w:rsidRDefault="00AD702C" w:rsidP="00AD702C">
      <w:pPr>
        <w:pStyle w:val="PargrafodaLista"/>
        <w:numPr>
          <w:ilvl w:val="0"/>
          <w:numId w:val="4"/>
        </w:numPr>
        <w:tabs>
          <w:tab w:val="left" w:pos="430"/>
        </w:tabs>
        <w:contextualSpacing/>
        <w:rPr>
          <w:sz w:val="24"/>
          <w:szCs w:val="24"/>
        </w:rPr>
      </w:pPr>
      <w:r w:rsidRPr="00C4336F">
        <w:rPr>
          <w:sz w:val="24"/>
          <w:szCs w:val="24"/>
        </w:rPr>
        <w:t>A</w:t>
      </w:r>
      <w:r w:rsidRPr="00C4336F">
        <w:rPr>
          <w:spacing w:val="-3"/>
          <w:sz w:val="24"/>
          <w:szCs w:val="24"/>
        </w:rPr>
        <w:t xml:space="preserve"> </w:t>
      </w:r>
      <w:r w:rsidRPr="00C4336F">
        <w:rPr>
          <w:sz w:val="24"/>
          <w:szCs w:val="24"/>
        </w:rPr>
        <w:t>nota</w:t>
      </w:r>
      <w:r w:rsidRPr="00C4336F">
        <w:rPr>
          <w:spacing w:val="-1"/>
          <w:sz w:val="24"/>
          <w:szCs w:val="24"/>
        </w:rPr>
        <w:t xml:space="preserve"> </w:t>
      </w:r>
      <w:r w:rsidRPr="00C4336F">
        <w:rPr>
          <w:sz w:val="24"/>
          <w:szCs w:val="24"/>
        </w:rPr>
        <w:t>final</w:t>
      </w:r>
      <w:r w:rsidRPr="00C4336F">
        <w:rPr>
          <w:spacing w:val="-4"/>
          <w:sz w:val="24"/>
          <w:szCs w:val="24"/>
        </w:rPr>
        <w:t xml:space="preserve"> </w:t>
      </w:r>
      <w:r w:rsidRPr="00C4336F">
        <w:rPr>
          <w:sz w:val="24"/>
          <w:szCs w:val="24"/>
        </w:rPr>
        <w:t>da</w:t>
      </w:r>
      <w:r w:rsidRPr="00C4336F">
        <w:rPr>
          <w:spacing w:val="-1"/>
          <w:sz w:val="24"/>
          <w:szCs w:val="24"/>
        </w:rPr>
        <w:t xml:space="preserve"> </w:t>
      </w:r>
      <w:r w:rsidRPr="00C4336F">
        <w:rPr>
          <w:sz w:val="24"/>
          <w:szCs w:val="24"/>
        </w:rPr>
        <w:t>seleção</w:t>
      </w:r>
      <w:r w:rsidRPr="00C4336F">
        <w:rPr>
          <w:spacing w:val="-2"/>
          <w:sz w:val="24"/>
          <w:szCs w:val="24"/>
        </w:rPr>
        <w:t xml:space="preserve"> </w:t>
      </w:r>
      <w:r w:rsidRPr="00C4336F">
        <w:rPr>
          <w:sz w:val="24"/>
          <w:szCs w:val="24"/>
        </w:rPr>
        <w:t>será</w:t>
      </w:r>
      <w:r w:rsidRPr="00C4336F">
        <w:rPr>
          <w:spacing w:val="-2"/>
          <w:sz w:val="24"/>
          <w:szCs w:val="24"/>
        </w:rPr>
        <w:t xml:space="preserve"> </w:t>
      </w:r>
      <w:r w:rsidRPr="00C4336F">
        <w:rPr>
          <w:sz w:val="24"/>
          <w:szCs w:val="24"/>
        </w:rPr>
        <w:t>o</w:t>
      </w:r>
      <w:r w:rsidRPr="00C4336F">
        <w:rPr>
          <w:spacing w:val="-3"/>
          <w:sz w:val="24"/>
          <w:szCs w:val="24"/>
        </w:rPr>
        <w:t xml:space="preserve"> </w:t>
      </w:r>
      <w:r w:rsidRPr="00C4336F">
        <w:rPr>
          <w:sz w:val="24"/>
          <w:szCs w:val="24"/>
        </w:rPr>
        <w:t>somatório</w:t>
      </w:r>
      <w:r w:rsidRPr="00C4336F">
        <w:rPr>
          <w:spacing w:val="-1"/>
          <w:sz w:val="24"/>
          <w:szCs w:val="24"/>
        </w:rPr>
        <w:t xml:space="preserve"> </w:t>
      </w:r>
      <w:r w:rsidRPr="00C4336F">
        <w:rPr>
          <w:sz w:val="24"/>
          <w:szCs w:val="24"/>
        </w:rPr>
        <w:t>das</w:t>
      </w:r>
      <w:r w:rsidRPr="00C4336F">
        <w:rPr>
          <w:spacing w:val="-2"/>
          <w:sz w:val="24"/>
          <w:szCs w:val="24"/>
        </w:rPr>
        <w:t xml:space="preserve"> </w:t>
      </w:r>
      <w:r w:rsidRPr="00C4336F">
        <w:rPr>
          <w:sz w:val="24"/>
          <w:szCs w:val="24"/>
        </w:rPr>
        <w:t>notas</w:t>
      </w:r>
      <w:r w:rsidRPr="00C4336F">
        <w:rPr>
          <w:spacing w:val="-1"/>
          <w:sz w:val="24"/>
          <w:szCs w:val="24"/>
        </w:rPr>
        <w:t xml:space="preserve"> </w:t>
      </w:r>
      <w:r w:rsidRPr="00C4336F">
        <w:rPr>
          <w:sz w:val="24"/>
          <w:szCs w:val="24"/>
        </w:rPr>
        <w:t>obtidas</w:t>
      </w:r>
      <w:r w:rsidRPr="00C4336F">
        <w:rPr>
          <w:spacing w:val="-2"/>
          <w:sz w:val="24"/>
          <w:szCs w:val="24"/>
        </w:rPr>
        <w:t xml:space="preserve"> </w:t>
      </w:r>
      <w:r w:rsidRPr="00C4336F">
        <w:rPr>
          <w:sz w:val="24"/>
          <w:szCs w:val="24"/>
        </w:rPr>
        <w:t>nas etapas</w:t>
      </w:r>
      <w:r w:rsidRPr="00C4336F">
        <w:rPr>
          <w:spacing w:val="3"/>
          <w:sz w:val="24"/>
          <w:szCs w:val="24"/>
        </w:rPr>
        <w:t xml:space="preserve"> </w:t>
      </w:r>
      <w:r w:rsidRPr="00C4336F">
        <w:rPr>
          <w:i/>
          <w:sz w:val="24"/>
          <w:szCs w:val="24"/>
        </w:rPr>
        <w:t>a</w:t>
      </w:r>
      <w:r w:rsidRPr="00C4336F">
        <w:rPr>
          <w:sz w:val="24"/>
          <w:szCs w:val="24"/>
        </w:rPr>
        <w:t>,</w:t>
      </w:r>
      <w:r w:rsidRPr="00C4336F">
        <w:rPr>
          <w:spacing w:val="1"/>
          <w:sz w:val="24"/>
          <w:szCs w:val="24"/>
        </w:rPr>
        <w:t xml:space="preserve"> </w:t>
      </w:r>
      <w:r w:rsidRPr="00C4336F">
        <w:rPr>
          <w:i/>
          <w:sz w:val="24"/>
          <w:szCs w:val="24"/>
        </w:rPr>
        <w:t>b</w:t>
      </w:r>
      <w:r w:rsidRPr="00C4336F">
        <w:rPr>
          <w:i/>
          <w:spacing w:val="-3"/>
          <w:sz w:val="24"/>
          <w:szCs w:val="24"/>
        </w:rPr>
        <w:t xml:space="preserve"> </w:t>
      </w:r>
      <w:r w:rsidRPr="00C4336F">
        <w:rPr>
          <w:sz w:val="24"/>
          <w:szCs w:val="24"/>
        </w:rPr>
        <w:t>e</w:t>
      </w:r>
      <w:r w:rsidRPr="00C4336F">
        <w:rPr>
          <w:spacing w:val="-2"/>
          <w:sz w:val="24"/>
          <w:szCs w:val="24"/>
        </w:rPr>
        <w:t xml:space="preserve"> </w:t>
      </w:r>
      <w:r w:rsidRPr="00C4336F">
        <w:rPr>
          <w:i/>
          <w:sz w:val="24"/>
          <w:szCs w:val="24"/>
        </w:rPr>
        <w:t>c</w:t>
      </w:r>
      <w:r w:rsidRPr="00C4336F">
        <w:rPr>
          <w:sz w:val="24"/>
          <w:szCs w:val="24"/>
        </w:rPr>
        <w:t>.</w:t>
      </w:r>
    </w:p>
    <w:p w14:paraId="7EDA854A" w14:textId="77777777" w:rsidR="00AD702C" w:rsidRPr="00C4336F" w:rsidRDefault="00AD702C" w:rsidP="00AD702C">
      <w:pPr>
        <w:pStyle w:val="PargrafodaLista"/>
        <w:numPr>
          <w:ilvl w:val="0"/>
          <w:numId w:val="4"/>
        </w:numPr>
        <w:tabs>
          <w:tab w:val="left" w:pos="430"/>
        </w:tabs>
        <w:contextualSpacing/>
        <w:rPr>
          <w:sz w:val="24"/>
          <w:szCs w:val="24"/>
        </w:rPr>
      </w:pPr>
      <w:r w:rsidRPr="00C4336F">
        <w:rPr>
          <w:sz w:val="24"/>
          <w:szCs w:val="24"/>
        </w:rPr>
        <w:t>O candidato aprovado deverá efetuar matrícula no primeiro semestre de curso</w:t>
      </w:r>
      <w:r w:rsidRPr="00C4336F">
        <w:rPr>
          <w:spacing w:val="1"/>
          <w:sz w:val="24"/>
          <w:szCs w:val="24"/>
        </w:rPr>
        <w:t xml:space="preserve"> </w:t>
      </w:r>
      <w:r w:rsidRPr="00C4336F">
        <w:rPr>
          <w:sz w:val="24"/>
          <w:szCs w:val="24"/>
        </w:rPr>
        <w:t>imediato</w:t>
      </w:r>
      <w:r w:rsidRPr="00C4336F">
        <w:rPr>
          <w:spacing w:val="-3"/>
          <w:sz w:val="24"/>
          <w:szCs w:val="24"/>
        </w:rPr>
        <w:t xml:space="preserve"> </w:t>
      </w:r>
      <w:r w:rsidRPr="00C4336F">
        <w:rPr>
          <w:sz w:val="24"/>
          <w:szCs w:val="24"/>
        </w:rPr>
        <w:t>ao</w:t>
      </w:r>
      <w:r w:rsidRPr="00C4336F">
        <w:rPr>
          <w:spacing w:val="-3"/>
          <w:sz w:val="24"/>
          <w:szCs w:val="24"/>
        </w:rPr>
        <w:t xml:space="preserve"> </w:t>
      </w:r>
      <w:r w:rsidRPr="00C4336F">
        <w:rPr>
          <w:sz w:val="24"/>
          <w:szCs w:val="24"/>
        </w:rPr>
        <w:t>fim</w:t>
      </w:r>
      <w:r w:rsidRPr="00C4336F">
        <w:rPr>
          <w:spacing w:val="-3"/>
          <w:sz w:val="24"/>
          <w:szCs w:val="24"/>
        </w:rPr>
        <w:t xml:space="preserve"> </w:t>
      </w:r>
      <w:r w:rsidRPr="00C4336F">
        <w:rPr>
          <w:sz w:val="24"/>
          <w:szCs w:val="24"/>
        </w:rPr>
        <w:t>do</w:t>
      </w:r>
      <w:r w:rsidRPr="00C4336F">
        <w:rPr>
          <w:spacing w:val="-3"/>
          <w:sz w:val="24"/>
          <w:szCs w:val="24"/>
        </w:rPr>
        <w:t xml:space="preserve"> </w:t>
      </w:r>
      <w:r w:rsidRPr="00C4336F">
        <w:rPr>
          <w:sz w:val="24"/>
          <w:szCs w:val="24"/>
        </w:rPr>
        <w:t>processo</w:t>
      </w:r>
      <w:r w:rsidRPr="00C4336F">
        <w:rPr>
          <w:spacing w:val="-3"/>
          <w:sz w:val="24"/>
          <w:szCs w:val="24"/>
        </w:rPr>
        <w:t xml:space="preserve"> </w:t>
      </w:r>
      <w:r w:rsidRPr="00C4336F">
        <w:rPr>
          <w:sz w:val="24"/>
          <w:szCs w:val="24"/>
        </w:rPr>
        <w:t>seletivo,</w:t>
      </w:r>
      <w:r w:rsidRPr="00C4336F">
        <w:rPr>
          <w:spacing w:val="-2"/>
          <w:sz w:val="24"/>
          <w:szCs w:val="24"/>
        </w:rPr>
        <w:t xml:space="preserve"> </w:t>
      </w:r>
      <w:r w:rsidRPr="00C4336F">
        <w:rPr>
          <w:sz w:val="24"/>
          <w:szCs w:val="24"/>
        </w:rPr>
        <w:t>sob</w:t>
      </w:r>
      <w:r w:rsidRPr="00C4336F">
        <w:rPr>
          <w:spacing w:val="-1"/>
          <w:sz w:val="24"/>
          <w:szCs w:val="24"/>
        </w:rPr>
        <w:t xml:space="preserve"> </w:t>
      </w:r>
      <w:r w:rsidRPr="00C4336F">
        <w:rPr>
          <w:sz w:val="24"/>
          <w:szCs w:val="24"/>
        </w:rPr>
        <w:t>pena</w:t>
      </w:r>
      <w:r w:rsidRPr="00C4336F">
        <w:rPr>
          <w:spacing w:val="-3"/>
          <w:sz w:val="24"/>
          <w:szCs w:val="24"/>
        </w:rPr>
        <w:t xml:space="preserve"> </w:t>
      </w:r>
      <w:r w:rsidRPr="00C4336F">
        <w:rPr>
          <w:sz w:val="24"/>
          <w:szCs w:val="24"/>
        </w:rPr>
        <w:t>de</w:t>
      </w:r>
      <w:r w:rsidRPr="00C4336F">
        <w:rPr>
          <w:spacing w:val="-6"/>
          <w:sz w:val="24"/>
          <w:szCs w:val="24"/>
        </w:rPr>
        <w:t xml:space="preserve"> </w:t>
      </w:r>
      <w:r w:rsidRPr="00C4336F">
        <w:rPr>
          <w:sz w:val="24"/>
          <w:szCs w:val="24"/>
        </w:rPr>
        <w:t>perder</w:t>
      </w:r>
      <w:r w:rsidRPr="00C4336F">
        <w:rPr>
          <w:spacing w:val="-2"/>
          <w:sz w:val="24"/>
          <w:szCs w:val="24"/>
        </w:rPr>
        <w:t xml:space="preserve"> </w:t>
      </w:r>
      <w:r w:rsidRPr="00C4336F">
        <w:rPr>
          <w:sz w:val="24"/>
          <w:szCs w:val="24"/>
        </w:rPr>
        <w:t>o</w:t>
      </w:r>
      <w:r w:rsidRPr="00C4336F">
        <w:rPr>
          <w:spacing w:val="-3"/>
          <w:sz w:val="24"/>
          <w:szCs w:val="24"/>
        </w:rPr>
        <w:t xml:space="preserve"> </w:t>
      </w:r>
      <w:r w:rsidRPr="00C4336F">
        <w:rPr>
          <w:sz w:val="24"/>
          <w:szCs w:val="24"/>
        </w:rPr>
        <w:t>direito</w:t>
      </w:r>
      <w:r w:rsidRPr="00C4336F">
        <w:rPr>
          <w:spacing w:val="-3"/>
          <w:sz w:val="24"/>
          <w:szCs w:val="24"/>
        </w:rPr>
        <w:t xml:space="preserve"> </w:t>
      </w:r>
      <w:r w:rsidRPr="00C4336F">
        <w:rPr>
          <w:sz w:val="24"/>
          <w:szCs w:val="24"/>
        </w:rPr>
        <w:t>à</w:t>
      </w:r>
      <w:r w:rsidRPr="00C4336F">
        <w:rPr>
          <w:spacing w:val="-3"/>
          <w:sz w:val="24"/>
          <w:szCs w:val="24"/>
        </w:rPr>
        <w:t xml:space="preserve"> </w:t>
      </w:r>
      <w:r w:rsidRPr="00C4336F">
        <w:rPr>
          <w:sz w:val="24"/>
          <w:szCs w:val="24"/>
        </w:rPr>
        <w:t>admissão</w:t>
      </w:r>
      <w:r w:rsidRPr="00C4336F">
        <w:rPr>
          <w:spacing w:val="-3"/>
          <w:sz w:val="24"/>
          <w:szCs w:val="24"/>
        </w:rPr>
        <w:t xml:space="preserve"> </w:t>
      </w:r>
      <w:r w:rsidRPr="00C4336F">
        <w:rPr>
          <w:sz w:val="24"/>
          <w:szCs w:val="24"/>
        </w:rPr>
        <w:t>no</w:t>
      </w:r>
      <w:r w:rsidRPr="00C4336F">
        <w:rPr>
          <w:spacing w:val="-3"/>
          <w:sz w:val="24"/>
          <w:szCs w:val="24"/>
        </w:rPr>
        <w:t xml:space="preserve"> </w:t>
      </w:r>
      <w:r w:rsidRPr="00C4336F">
        <w:rPr>
          <w:sz w:val="24"/>
          <w:szCs w:val="24"/>
        </w:rPr>
        <w:t>Programa de Pós-Graduação</w:t>
      </w:r>
      <w:r w:rsidRPr="00C4336F">
        <w:rPr>
          <w:spacing w:val="-2"/>
          <w:sz w:val="24"/>
          <w:szCs w:val="24"/>
        </w:rPr>
        <w:t xml:space="preserve"> </w:t>
      </w:r>
      <w:r w:rsidRPr="00C4336F">
        <w:rPr>
          <w:sz w:val="24"/>
          <w:szCs w:val="24"/>
        </w:rPr>
        <w:t>em</w:t>
      </w:r>
      <w:r w:rsidRPr="00C4336F">
        <w:rPr>
          <w:spacing w:val="-1"/>
          <w:sz w:val="24"/>
          <w:szCs w:val="24"/>
        </w:rPr>
        <w:t xml:space="preserve"> </w:t>
      </w:r>
      <w:r w:rsidRPr="00C4336F">
        <w:rPr>
          <w:sz w:val="24"/>
          <w:szCs w:val="24"/>
        </w:rPr>
        <w:t>Direito Constitucional</w:t>
      </w:r>
      <w:r w:rsidRPr="00C4336F">
        <w:rPr>
          <w:spacing w:val="-1"/>
          <w:sz w:val="24"/>
          <w:szCs w:val="24"/>
        </w:rPr>
        <w:t xml:space="preserve"> </w:t>
      </w:r>
      <w:r w:rsidRPr="00C4336F">
        <w:rPr>
          <w:sz w:val="24"/>
          <w:szCs w:val="24"/>
        </w:rPr>
        <w:t>do IDP - Brasília.</w:t>
      </w:r>
    </w:p>
    <w:p w14:paraId="20385D4C" w14:textId="77777777" w:rsidR="00AD702C" w:rsidRPr="00C4336F" w:rsidRDefault="00AD702C" w:rsidP="00AD702C">
      <w:pPr>
        <w:pStyle w:val="PargrafodaLista"/>
        <w:tabs>
          <w:tab w:val="left" w:pos="538"/>
        </w:tabs>
        <w:ind w:left="122" w:right="155"/>
        <w:rPr>
          <w:sz w:val="24"/>
          <w:szCs w:val="24"/>
        </w:rPr>
      </w:pPr>
    </w:p>
    <w:p w14:paraId="2D5FF85D" w14:textId="77777777" w:rsidR="00AD702C" w:rsidRPr="00C4336F" w:rsidRDefault="00AD702C" w:rsidP="00AD702C">
      <w:pPr>
        <w:pStyle w:val="PargrafodaLista"/>
        <w:tabs>
          <w:tab w:val="left" w:pos="538"/>
        </w:tabs>
        <w:ind w:left="122" w:right="155"/>
        <w:rPr>
          <w:sz w:val="24"/>
          <w:szCs w:val="24"/>
        </w:rPr>
      </w:pPr>
      <w:r w:rsidRPr="00C4336F">
        <w:rPr>
          <w:sz w:val="24"/>
          <w:szCs w:val="24"/>
        </w:rPr>
        <w:t>Parágrafo único: A critério da Coordenação, poderá ser autorizada a matrícula de alunos excedentes aprovados no processo seletivo, respeitada a proporção entre número de alunos matriculados e professores do corpo permanente necessária à eficiência acadêmica.</w:t>
      </w:r>
    </w:p>
    <w:p w14:paraId="55C7D3C3" w14:textId="77777777" w:rsidR="00AD702C" w:rsidRPr="00C4336F" w:rsidRDefault="00AD702C" w:rsidP="00AD702C">
      <w:pPr>
        <w:pStyle w:val="Corpodetexto"/>
      </w:pPr>
    </w:p>
    <w:p w14:paraId="6E13C0B8" w14:textId="77777777" w:rsidR="00AD702C" w:rsidRPr="00C4336F" w:rsidRDefault="00AD702C" w:rsidP="00AD702C">
      <w:pPr>
        <w:pStyle w:val="Corpodetexto"/>
      </w:pPr>
      <w:r w:rsidRPr="00C4336F">
        <w:t>Art.</w:t>
      </w:r>
      <w:r w:rsidRPr="00C4336F">
        <w:rPr>
          <w:spacing w:val="39"/>
        </w:rPr>
        <w:t xml:space="preserve"> </w:t>
      </w:r>
      <w:r w:rsidRPr="00C4336F">
        <w:t>40.</w:t>
      </w:r>
      <w:r w:rsidRPr="00C4336F">
        <w:rPr>
          <w:spacing w:val="42"/>
        </w:rPr>
        <w:t xml:space="preserve"> </w:t>
      </w:r>
      <w:r w:rsidRPr="00C4336F">
        <w:t>São</w:t>
      </w:r>
      <w:r w:rsidRPr="00C4336F">
        <w:rPr>
          <w:spacing w:val="38"/>
        </w:rPr>
        <w:t xml:space="preserve"> </w:t>
      </w:r>
      <w:r w:rsidRPr="00C4336F">
        <w:t>deveres</w:t>
      </w:r>
      <w:r w:rsidRPr="00C4336F">
        <w:rPr>
          <w:spacing w:val="38"/>
        </w:rPr>
        <w:t xml:space="preserve"> </w:t>
      </w:r>
      <w:r w:rsidRPr="00C4336F">
        <w:t>dos(as) alunos(as)</w:t>
      </w:r>
      <w:r w:rsidRPr="00C4336F">
        <w:rPr>
          <w:spacing w:val="37"/>
        </w:rPr>
        <w:t xml:space="preserve"> </w:t>
      </w:r>
      <w:r w:rsidRPr="00C4336F">
        <w:t>regulares</w:t>
      </w:r>
      <w:r w:rsidRPr="00C4336F">
        <w:rPr>
          <w:spacing w:val="39"/>
        </w:rPr>
        <w:t xml:space="preserve"> </w:t>
      </w:r>
      <w:r w:rsidRPr="00C4336F">
        <w:t>do Programa de Pós-Graduação</w:t>
      </w:r>
      <w:r w:rsidRPr="00C4336F">
        <w:rPr>
          <w:spacing w:val="37"/>
        </w:rPr>
        <w:t xml:space="preserve"> </w:t>
      </w:r>
      <w:r w:rsidRPr="00C4336F">
        <w:t>em</w:t>
      </w:r>
      <w:r w:rsidRPr="00C4336F">
        <w:rPr>
          <w:spacing w:val="-51"/>
        </w:rPr>
        <w:t xml:space="preserve"> </w:t>
      </w:r>
      <w:r w:rsidRPr="00C4336F">
        <w:t>Direito</w:t>
      </w:r>
      <w:r w:rsidRPr="00C4336F">
        <w:rPr>
          <w:spacing w:val="-1"/>
        </w:rPr>
        <w:t xml:space="preserve"> </w:t>
      </w:r>
      <w:r w:rsidRPr="00C4336F">
        <w:t>Constitucional do IDP - Brasília:</w:t>
      </w:r>
    </w:p>
    <w:p w14:paraId="06D54DBB" w14:textId="77777777" w:rsidR="00AD702C" w:rsidRPr="00C4336F" w:rsidRDefault="00AD702C" w:rsidP="00AD702C">
      <w:pPr>
        <w:pStyle w:val="PargrafodaLista"/>
        <w:numPr>
          <w:ilvl w:val="0"/>
          <w:numId w:val="6"/>
        </w:numPr>
        <w:tabs>
          <w:tab w:val="left" w:pos="300"/>
        </w:tabs>
        <w:ind w:right="156"/>
        <w:contextualSpacing/>
        <w:rPr>
          <w:sz w:val="24"/>
          <w:szCs w:val="24"/>
        </w:rPr>
      </w:pPr>
      <w:r w:rsidRPr="00C4336F">
        <w:rPr>
          <w:sz w:val="24"/>
          <w:szCs w:val="24"/>
        </w:rPr>
        <w:t>Cursar, no prazo máximo de 03 (três) semestres letivos para o Mestrado e 04 (quatro)</w:t>
      </w:r>
      <w:r w:rsidRPr="00C4336F">
        <w:rPr>
          <w:spacing w:val="1"/>
          <w:sz w:val="24"/>
          <w:szCs w:val="24"/>
        </w:rPr>
        <w:t xml:space="preserve"> </w:t>
      </w:r>
      <w:r w:rsidRPr="00C4336F">
        <w:rPr>
          <w:sz w:val="24"/>
          <w:szCs w:val="24"/>
        </w:rPr>
        <w:t>semestres letivos para o Doutorado, contados da data de ingresso no curso, o número</w:t>
      </w:r>
      <w:r w:rsidRPr="00C4336F">
        <w:rPr>
          <w:spacing w:val="1"/>
          <w:sz w:val="24"/>
          <w:szCs w:val="24"/>
        </w:rPr>
        <w:t xml:space="preserve"> </w:t>
      </w:r>
      <w:r w:rsidRPr="00C4336F">
        <w:rPr>
          <w:sz w:val="24"/>
          <w:szCs w:val="24"/>
        </w:rPr>
        <w:t>mínimo</w:t>
      </w:r>
      <w:r w:rsidRPr="00C4336F">
        <w:rPr>
          <w:spacing w:val="-2"/>
          <w:sz w:val="24"/>
          <w:szCs w:val="24"/>
        </w:rPr>
        <w:t xml:space="preserve"> </w:t>
      </w:r>
      <w:r w:rsidRPr="00C4336F">
        <w:rPr>
          <w:sz w:val="24"/>
          <w:szCs w:val="24"/>
        </w:rPr>
        <w:t>de</w:t>
      </w:r>
      <w:r w:rsidRPr="00C4336F">
        <w:rPr>
          <w:spacing w:val="-2"/>
          <w:sz w:val="24"/>
          <w:szCs w:val="24"/>
        </w:rPr>
        <w:t xml:space="preserve"> </w:t>
      </w:r>
      <w:r w:rsidRPr="00C4336F">
        <w:rPr>
          <w:sz w:val="24"/>
          <w:szCs w:val="24"/>
        </w:rPr>
        <w:t>horas exigido</w:t>
      </w:r>
      <w:r w:rsidRPr="00C4336F">
        <w:rPr>
          <w:spacing w:val="-3"/>
          <w:sz w:val="24"/>
          <w:szCs w:val="24"/>
        </w:rPr>
        <w:t xml:space="preserve"> </w:t>
      </w:r>
      <w:r w:rsidRPr="00C4336F">
        <w:rPr>
          <w:sz w:val="24"/>
          <w:szCs w:val="24"/>
        </w:rPr>
        <w:t>tanto</w:t>
      </w:r>
      <w:r w:rsidRPr="00C4336F">
        <w:rPr>
          <w:spacing w:val="-1"/>
          <w:sz w:val="24"/>
          <w:szCs w:val="24"/>
        </w:rPr>
        <w:t xml:space="preserve"> </w:t>
      </w:r>
      <w:r w:rsidRPr="00C4336F">
        <w:rPr>
          <w:sz w:val="24"/>
          <w:szCs w:val="24"/>
        </w:rPr>
        <w:t>para</w:t>
      </w:r>
      <w:r w:rsidRPr="00C4336F">
        <w:rPr>
          <w:spacing w:val="-1"/>
          <w:sz w:val="24"/>
          <w:szCs w:val="24"/>
        </w:rPr>
        <w:t xml:space="preserve"> </w:t>
      </w:r>
      <w:r w:rsidRPr="00C4336F">
        <w:rPr>
          <w:sz w:val="24"/>
          <w:szCs w:val="24"/>
        </w:rPr>
        <w:t>disciplinas</w:t>
      </w:r>
      <w:r w:rsidRPr="00C4336F">
        <w:rPr>
          <w:spacing w:val="-3"/>
          <w:sz w:val="24"/>
          <w:szCs w:val="24"/>
        </w:rPr>
        <w:t xml:space="preserve"> </w:t>
      </w:r>
      <w:r w:rsidRPr="00C4336F">
        <w:rPr>
          <w:sz w:val="24"/>
          <w:szCs w:val="24"/>
        </w:rPr>
        <w:t>obrigatórias</w:t>
      </w:r>
      <w:r w:rsidRPr="00C4336F">
        <w:rPr>
          <w:spacing w:val="-3"/>
          <w:sz w:val="24"/>
          <w:szCs w:val="24"/>
        </w:rPr>
        <w:t xml:space="preserve"> </w:t>
      </w:r>
      <w:r w:rsidRPr="00C4336F">
        <w:rPr>
          <w:sz w:val="24"/>
          <w:szCs w:val="24"/>
        </w:rPr>
        <w:t>como</w:t>
      </w:r>
      <w:r w:rsidRPr="00C4336F">
        <w:rPr>
          <w:spacing w:val="-2"/>
          <w:sz w:val="24"/>
          <w:szCs w:val="24"/>
        </w:rPr>
        <w:t xml:space="preserve"> </w:t>
      </w:r>
      <w:r w:rsidRPr="00C4336F">
        <w:rPr>
          <w:sz w:val="24"/>
          <w:szCs w:val="24"/>
        </w:rPr>
        <w:t>para optativas;</w:t>
      </w:r>
    </w:p>
    <w:p w14:paraId="4013AE37" w14:textId="77777777" w:rsidR="00AD702C" w:rsidRPr="00C4336F" w:rsidRDefault="00AD702C" w:rsidP="00AD702C">
      <w:pPr>
        <w:pStyle w:val="PargrafodaLista"/>
        <w:numPr>
          <w:ilvl w:val="0"/>
          <w:numId w:val="6"/>
        </w:numPr>
        <w:tabs>
          <w:tab w:val="left" w:pos="300"/>
        </w:tabs>
        <w:ind w:right="156"/>
        <w:contextualSpacing/>
        <w:rPr>
          <w:sz w:val="24"/>
          <w:szCs w:val="24"/>
        </w:rPr>
      </w:pPr>
      <w:r w:rsidRPr="00C4336F">
        <w:rPr>
          <w:sz w:val="24"/>
          <w:szCs w:val="24"/>
        </w:rPr>
        <w:lastRenderedPageBreak/>
        <w:t>Submeter-se ao Exame de Qualificação ao final do 3º semestre de curso, para alunos do Mestrado Acadêmico; e ao final do 5º semestre de curso, para alunos do Doutorado;</w:t>
      </w:r>
    </w:p>
    <w:p w14:paraId="4E0F3F0F" w14:textId="77777777" w:rsidR="00AD702C" w:rsidRPr="00C4336F" w:rsidRDefault="00AD702C" w:rsidP="00AD702C">
      <w:pPr>
        <w:pStyle w:val="PargrafodaLista"/>
        <w:numPr>
          <w:ilvl w:val="0"/>
          <w:numId w:val="6"/>
        </w:numPr>
        <w:tabs>
          <w:tab w:val="left" w:pos="300"/>
        </w:tabs>
        <w:ind w:right="156"/>
        <w:contextualSpacing/>
        <w:rPr>
          <w:sz w:val="24"/>
          <w:szCs w:val="24"/>
        </w:rPr>
      </w:pPr>
      <w:r w:rsidRPr="00C4336F">
        <w:rPr>
          <w:sz w:val="24"/>
          <w:szCs w:val="24"/>
        </w:rPr>
        <w:t>Elaborar dissertação de mestrado ou tese de doutorado, na qual revele domínio do</w:t>
      </w:r>
      <w:r w:rsidRPr="00C4336F">
        <w:rPr>
          <w:spacing w:val="1"/>
          <w:sz w:val="24"/>
          <w:szCs w:val="24"/>
        </w:rPr>
        <w:t xml:space="preserve"> </w:t>
      </w:r>
      <w:r w:rsidRPr="00C4336F">
        <w:rPr>
          <w:sz w:val="24"/>
          <w:szCs w:val="24"/>
        </w:rPr>
        <w:t>tema escolhido, habilidades argumentativa e crítico-reflexiva, além de capacidade de</w:t>
      </w:r>
      <w:r w:rsidRPr="00C4336F">
        <w:rPr>
          <w:spacing w:val="1"/>
          <w:sz w:val="24"/>
          <w:szCs w:val="24"/>
        </w:rPr>
        <w:t xml:space="preserve"> </w:t>
      </w:r>
      <w:r w:rsidRPr="00C4336F">
        <w:rPr>
          <w:sz w:val="24"/>
          <w:szCs w:val="24"/>
        </w:rPr>
        <w:t>pesquisa e</w:t>
      </w:r>
      <w:r w:rsidRPr="00C4336F">
        <w:rPr>
          <w:spacing w:val="-1"/>
          <w:sz w:val="24"/>
          <w:szCs w:val="24"/>
        </w:rPr>
        <w:t xml:space="preserve"> </w:t>
      </w:r>
      <w:r w:rsidRPr="00C4336F">
        <w:rPr>
          <w:sz w:val="24"/>
          <w:szCs w:val="24"/>
        </w:rPr>
        <w:t>sistematização</w:t>
      </w:r>
      <w:r w:rsidRPr="00C4336F">
        <w:rPr>
          <w:spacing w:val="-1"/>
          <w:sz w:val="24"/>
          <w:szCs w:val="24"/>
        </w:rPr>
        <w:t xml:space="preserve"> </w:t>
      </w:r>
      <w:r w:rsidRPr="00C4336F">
        <w:rPr>
          <w:sz w:val="24"/>
          <w:szCs w:val="24"/>
        </w:rPr>
        <w:t>de</w:t>
      </w:r>
      <w:r w:rsidRPr="00C4336F">
        <w:rPr>
          <w:spacing w:val="-1"/>
          <w:sz w:val="24"/>
          <w:szCs w:val="24"/>
        </w:rPr>
        <w:t xml:space="preserve"> </w:t>
      </w:r>
      <w:r w:rsidRPr="00C4336F">
        <w:rPr>
          <w:sz w:val="24"/>
          <w:szCs w:val="24"/>
        </w:rPr>
        <w:t>dados;</w:t>
      </w:r>
    </w:p>
    <w:p w14:paraId="39F2FC70" w14:textId="77777777" w:rsidR="00AD702C" w:rsidRPr="00C4336F" w:rsidRDefault="00AD702C" w:rsidP="00AD702C">
      <w:pPr>
        <w:pStyle w:val="PargrafodaLista"/>
        <w:numPr>
          <w:ilvl w:val="0"/>
          <w:numId w:val="6"/>
        </w:numPr>
        <w:tabs>
          <w:tab w:val="left" w:pos="300"/>
        </w:tabs>
        <w:ind w:right="156"/>
        <w:contextualSpacing/>
        <w:rPr>
          <w:sz w:val="24"/>
          <w:szCs w:val="24"/>
        </w:rPr>
      </w:pPr>
      <w:r w:rsidRPr="00C4336F">
        <w:rPr>
          <w:sz w:val="24"/>
          <w:szCs w:val="24"/>
        </w:rPr>
        <w:t>Cumprir o prazo de 4 (quatro) semestres letivos para Defesa da Dissertação de</w:t>
      </w:r>
      <w:r w:rsidRPr="00C4336F">
        <w:rPr>
          <w:spacing w:val="1"/>
          <w:sz w:val="24"/>
          <w:szCs w:val="24"/>
        </w:rPr>
        <w:t xml:space="preserve"> </w:t>
      </w:r>
      <w:r w:rsidRPr="00C4336F">
        <w:rPr>
          <w:sz w:val="24"/>
          <w:szCs w:val="24"/>
        </w:rPr>
        <w:t>Mestrado</w:t>
      </w:r>
      <w:r w:rsidRPr="00C4336F">
        <w:rPr>
          <w:spacing w:val="-4"/>
          <w:sz w:val="24"/>
          <w:szCs w:val="24"/>
        </w:rPr>
        <w:t xml:space="preserve"> </w:t>
      </w:r>
      <w:r w:rsidRPr="00C4336F">
        <w:rPr>
          <w:sz w:val="24"/>
          <w:szCs w:val="24"/>
        </w:rPr>
        <w:t>e</w:t>
      </w:r>
      <w:r w:rsidRPr="00C4336F">
        <w:rPr>
          <w:spacing w:val="-5"/>
          <w:sz w:val="24"/>
          <w:szCs w:val="24"/>
        </w:rPr>
        <w:t xml:space="preserve"> </w:t>
      </w:r>
      <w:r w:rsidRPr="00C4336F">
        <w:rPr>
          <w:sz w:val="24"/>
          <w:szCs w:val="24"/>
        </w:rPr>
        <w:t>de</w:t>
      </w:r>
      <w:r w:rsidRPr="00C4336F">
        <w:rPr>
          <w:spacing w:val="-7"/>
          <w:sz w:val="24"/>
          <w:szCs w:val="24"/>
        </w:rPr>
        <w:t xml:space="preserve"> </w:t>
      </w:r>
      <w:r w:rsidRPr="00C4336F">
        <w:rPr>
          <w:sz w:val="24"/>
          <w:szCs w:val="24"/>
        </w:rPr>
        <w:t>6</w:t>
      </w:r>
      <w:r w:rsidRPr="00C4336F">
        <w:rPr>
          <w:spacing w:val="-3"/>
          <w:sz w:val="24"/>
          <w:szCs w:val="24"/>
        </w:rPr>
        <w:t xml:space="preserve"> </w:t>
      </w:r>
      <w:r w:rsidRPr="00C4336F">
        <w:rPr>
          <w:sz w:val="24"/>
          <w:szCs w:val="24"/>
        </w:rPr>
        <w:t>(seis)</w:t>
      </w:r>
      <w:r w:rsidRPr="00C4336F">
        <w:rPr>
          <w:spacing w:val="-3"/>
          <w:sz w:val="24"/>
          <w:szCs w:val="24"/>
        </w:rPr>
        <w:t xml:space="preserve"> </w:t>
      </w:r>
      <w:r w:rsidRPr="00C4336F">
        <w:rPr>
          <w:sz w:val="24"/>
          <w:szCs w:val="24"/>
        </w:rPr>
        <w:t>semestres</w:t>
      </w:r>
      <w:r w:rsidRPr="00C4336F">
        <w:rPr>
          <w:spacing w:val="-3"/>
          <w:sz w:val="24"/>
          <w:szCs w:val="24"/>
        </w:rPr>
        <w:t xml:space="preserve"> </w:t>
      </w:r>
      <w:r w:rsidRPr="00C4336F">
        <w:rPr>
          <w:sz w:val="24"/>
          <w:szCs w:val="24"/>
        </w:rPr>
        <w:t>letivos</w:t>
      </w:r>
      <w:r w:rsidRPr="00C4336F">
        <w:rPr>
          <w:spacing w:val="-4"/>
          <w:sz w:val="24"/>
          <w:szCs w:val="24"/>
        </w:rPr>
        <w:t xml:space="preserve"> </w:t>
      </w:r>
      <w:r w:rsidRPr="00C4336F">
        <w:rPr>
          <w:sz w:val="24"/>
          <w:szCs w:val="24"/>
        </w:rPr>
        <w:t>para</w:t>
      </w:r>
      <w:r w:rsidRPr="00C4336F">
        <w:rPr>
          <w:spacing w:val="-4"/>
          <w:sz w:val="24"/>
          <w:szCs w:val="24"/>
        </w:rPr>
        <w:t xml:space="preserve"> </w:t>
      </w:r>
      <w:r w:rsidRPr="00C4336F">
        <w:rPr>
          <w:sz w:val="24"/>
          <w:szCs w:val="24"/>
        </w:rPr>
        <w:t>defesa</w:t>
      </w:r>
      <w:r w:rsidRPr="00C4336F">
        <w:rPr>
          <w:spacing w:val="-3"/>
          <w:sz w:val="24"/>
          <w:szCs w:val="24"/>
        </w:rPr>
        <w:t xml:space="preserve"> </w:t>
      </w:r>
      <w:r w:rsidRPr="00C4336F">
        <w:rPr>
          <w:sz w:val="24"/>
          <w:szCs w:val="24"/>
        </w:rPr>
        <w:t>de</w:t>
      </w:r>
      <w:r w:rsidRPr="00C4336F">
        <w:rPr>
          <w:spacing w:val="-5"/>
          <w:sz w:val="24"/>
          <w:szCs w:val="24"/>
        </w:rPr>
        <w:t xml:space="preserve"> </w:t>
      </w:r>
      <w:r w:rsidRPr="00C4336F">
        <w:rPr>
          <w:sz w:val="24"/>
          <w:szCs w:val="24"/>
        </w:rPr>
        <w:t>Tese</w:t>
      </w:r>
      <w:r w:rsidRPr="00C4336F">
        <w:rPr>
          <w:spacing w:val="-4"/>
          <w:sz w:val="24"/>
          <w:szCs w:val="24"/>
        </w:rPr>
        <w:t xml:space="preserve"> </w:t>
      </w:r>
      <w:r w:rsidRPr="00C4336F">
        <w:rPr>
          <w:sz w:val="24"/>
          <w:szCs w:val="24"/>
        </w:rPr>
        <w:t>de</w:t>
      </w:r>
      <w:r w:rsidRPr="00C4336F">
        <w:rPr>
          <w:spacing w:val="-5"/>
          <w:sz w:val="24"/>
          <w:szCs w:val="24"/>
        </w:rPr>
        <w:t xml:space="preserve"> </w:t>
      </w:r>
      <w:r w:rsidRPr="00C4336F">
        <w:rPr>
          <w:sz w:val="24"/>
          <w:szCs w:val="24"/>
        </w:rPr>
        <w:t>Doutorado,</w:t>
      </w:r>
      <w:r w:rsidRPr="00C4336F">
        <w:rPr>
          <w:spacing w:val="-4"/>
          <w:sz w:val="24"/>
          <w:szCs w:val="24"/>
        </w:rPr>
        <w:t xml:space="preserve"> </w:t>
      </w:r>
      <w:r w:rsidRPr="00C4336F">
        <w:rPr>
          <w:sz w:val="24"/>
          <w:szCs w:val="24"/>
        </w:rPr>
        <w:t>contados</w:t>
      </w:r>
      <w:r w:rsidRPr="00C4336F">
        <w:rPr>
          <w:spacing w:val="-6"/>
          <w:sz w:val="24"/>
          <w:szCs w:val="24"/>
        </w:rPr>
        <w:t xml:space="preserve"> </w:t>
      </w:r>
      <w:r w:rsidRPr="00C4336F">
        <w:rPr>
          <w:sz w:val="24"/>
          <w:szCs w:val="24"/>
        </w:rPr>
        <w:t>do</w:t>
      </w:r>
      <w:r w:rsidRPr="00C4336F">
        <w:rPr>
          <w:spacing w:val="-52"/>
          <w:sz w:val="24"/>
          <w:szCs w:val="24"/>
        </w:rPr>
        <w:t xml:space="preserve"> </w:t>
      </w:r>
      <w:r w:rsidRPr="00C4336F">
        <w:rPr>
          <w:sz w:val="24"/>
          <w:szCs w:val="24"/>
        </w:rPr>
        <w:t>semestre</w:t>
      </w:r>
      <w:r w:rsidRPr="00C4336F">
        <w:rPr>
          <w:spacing w:val="-1"/>
          <w:sz w:val="24"/>
          <w:szCs w:val="24"/>
        </w:rPr>
        <w:t xml:space="preserve"> </w:t>
      </w:r>
      <w:r w:rsidRPr="00C4336F">
        <w:rPr>
          <w:sz w:val="24"/>
          <w:szCs w:val="24"/>
        </w:rPr>
        <w:t>de</w:t>
      </w:r>
      <w:r w:rsidRPr="00C4336F">
        <w:rPr>
          <w:spacing w:val="-2"/>
          <w:sz w:val="24"/>
          <w:szCs w:val="24"/>
        </w:rPr>
        <w:t xml:space="preserve"> </w:t>
      </w:r>
      <w:r w:rsidRPr="00C4336F">
        <w:rPr>
          <w:sz w:val="24"/>
          <w:szCs w:val="24"/>
        </w:rPr>
        <w:t>ingresso</w:t>
      </w:r>
      <w:r w:rsidRPr="00C4336F">
        <w:rPr>
          <w:spacing w:val="2"/>
          <w:sz w:val="24"/>
          <w:szCs w:val="24"/>
        </w:rPr>
        <w:t xml:space="preserve"> </w:t>
      </w:r>
      <w:r w:rsidRPr="00C4336F">
        <w:rPr>
          <w:sz w:val="24"/>
          <w:szCs w:val="24"/>
        </w:rPr>
        <w:t>no</w:t>
      </w:r>
      <w:r w:rsidRPr="00C4336F">
        <w:rPr>
          <w:spacing w:val="-4"/>
          <w:sz w:val="24"/>
          <w:szCs w:val="24"/>
        </w:rPr>
        <w:t xml:space="preserve"> </w:t>
      </w:r>
      <w:r w:rsidRPr="00C4336F">
        <w:rPr>
          <w:sz w:val="24"/>
          <w:szCs w:val="24"/>
        </w:rPr>
        <w:t>curso.</w:t>
      </w:r>
    </w:p>
    <w:p w14:paraId="39CB344C" w14:textId="77777777" w:rsidR="00AD702C" w:rsidRPr="00C4336F" w:rsidRDefault="00AD702C" w:rsidP="00AD702C">
      <w:pPr>
        <w:pStyle w:val="PargrafodaLista"/>
        <w:numPr>
          <w:ilvl w:val="0"/>
          <w:numId w:val="6"/>
        </w:numPr>
        <w:tabs>
          <w:tab w:val="left" w:pos="300"/>
        </w:tabs>
        <w:ind w:right="156"/>
        <w:contextualSpacing/>
        <w:rPr>
          <w:sz w:val="24"/>
          <w:szCs w:val="24"/>
        </w:rPr>
      </w:pPr>
      <w:r w:rsidRPr="00C4336F">
        <w:rPr>
          <w:sz w:val="24"/>
          <w:szCs w:val="24"/>
        </w:rPr>
        <w:t>É facultado ao</w:t>
      </w:r>
      <w:r w:rsidRPr="00C4336F">
        <w:rPr>
          <w:spacing w:val="1"/>
          <w:sz w:val="24"/>
          <w:szCs w:val="24"/>
        </w:rPr>
        <w:t xml:space="preserve"> </w:t>
      </w:r>
      <w:r w:rsidRPr="00C4336F">
        <w:rPr>
          <w:sz w:val="24"/>
          <w:szCs w:val="24"/>
        </w:rPr>
        <w:t>aluno</w:t>
      </w:r>
      <w:r w:rsidRPr="00C4336F">
        <w:rPr>
          <w:spacing w:val="1"/>
          <w:sz w:val="24"/>
          <w:szCs w:val="24"/>
        </w:rPr>
        <w:t xml:space="preserve"> </w:t>
      </w:r>
      <w:r w:rsidRPr="00C4336F">
        <w:rPr>
          <w:sz w:val="24"/>
          <w:szCs w:val="24"/>
        </w:rPr>
        <w:t>realizar</w:t>
      </w:r>
      <w:r w:rsidRPr="00C4336F">
        <w:rPr>
          <w:spacing w:val="1"/>
          <w:sz w:val="24"/>
          <w:szCs w:val="24"/>
        </w:rPr>
        <w:t xml:space="preserve"> </w:t>
      </w:r>
      <w:r w:rsidRPr="00C4336F">
        <w:rPr>
          <w:sz w:val="24"/>
          <w:szCs w:val="24"/>
        </w:rPr>
        <w:t>o Estágio de Docência, atividade</w:t>
      </w:r>
      <w:r w:rsidRPr="00C4336F">
        <w:rPr>
          <w:spacing w:val="1"/>
          <w:sz w:val="24"/>
          <w:szCs w:val="24"/>
        </w:rPr>
        <w:t xml:space="preserve"> </w:t>
      </w:r>
      <w:r w:rsidRPr="00C4336F">
        <w:rPr>
          <w:sz w:val="24"/>
          <w:szCs w:val="24"/>
        </w:rPr>
        <w:t>regulada</w:t>
      </w:r>
      <w:r w:rsidRPr="00C4336F">
        <w:rPr>
          <w:spacing w:val="1"/>
          <w:sz w:val="24"/>
          <w:szCs w:val="24"/>
        </w:rPr>
        <w:t xml:space="preserve"> </w:t>
      </w:r>
      <w:r w:rsidRPr="00C4336F">
        <w:rPr>
          <w:sz w:val="24"/>
          <w:szCs w:val="24"/>
        </w:rPr>
        <w:t>em</w:t>
      </w:r>
      <w:r w:rsidRPr="00C4336F">
        <w:rPr>
          <w:spacing w:val="1"/>
          <w:sz w:val="24"/>
          <w:szCs w:val="24"/>
        </w:rPr>
        <w:t xml:space="preserve"> </w:t>
      </w:r>
      <w:r w:rsidRPr="00C4336F">
        <w:rPr>
          <w:sz w:val="24"/>
          <w:szCs w:val="24"/>
        </w:rPr>
        <w:t>ato</w:t>
      </w:r>
      <w:r w:rsidRPr="00C4336F">
        <w:rPr>
          <w:spacing w:val="1"/>
          <w:sz w:val="24"/>
          <w:szCs w:val="24"/>
        </w:rPr>
        <w:t xml:space="preserve"> </w:t>
      </w:r>
      <w:r w:rsidRPr="00C4336F">
        <w:rPr>
          <w:sz w:val="24"/>
          <w:szCs w:val="24"/>
        </w:rPr>
        <w:t>normativo</w:t>
      </w:r>
      <w:r w:rsidRPr="00C4336F">
        <w:rPr>
          <w:spacing w:val="-2"/>
          <w:sz w:val="24"/>
          <w:szCs w:val="24"/>
        </w:rPr>
        <w:t xml:space="preserve"> </w:t>
      </w:r>
      <w:r w:rsidRPr="00C4336F">
        <w:rPr>
          <w:sz w:val="24"/>
          <w:szCs w:val="24"/>
        </w:rPr>
        <w:t>específico;</w:t>
      </w:r>
    </w:p>
    <w:p w14:paraId="43A218C2" w14:textId="77777777" w:rsidR="00AD702C" w:rsidRPr="00C4336F" w:rsidRDefault="00AD702C" w:rsidP="00AD702C">
      <w:pPr>
        <w:pStyle w:val="PargrafodaLista"/>
        <w:numPr>
          <w:ilvl w:val="0"/>
          <w:numId w:val="6"/>
        </w:numPr>
        <w:tabs>
          <w:tab w:val="left" w:pos="300"/>
        </w:tabs>
        <w:ind w:right="156"/>
        <w:contextualSpacing/>
        <w:rPr>
          <w:sz w:val="24"/>
          <w:szCs w:val="24"/>
        </w:rPr>
      </w:pPr>
      <w:r w:rsidRPr="00C4336F">
        <w:rPr>
          <w:sz w:val="24"/>
          <w:szCs w:val="24"/>
        </w:rPr>
        <w:t>Participar de ao menos 01 (um) grupo de pesquisa vinculado ao Programa de Pós-Graduação Stricto Sensu em Direito Constitucional do IDP - Brasília pelo período mínimo de 1 (um) ano, que deverá ser comprovado mediante declaração emitida pelo(a) coordenador(a) do Grupo ou pelo(a) Diretor(a) do CEPES/IDP.</w:t>
      </w:r>
    </w:p>
    <w:p w14:paraId="3C9C9974" w14:textId="77777777" w:rsidR="00AD702C" w:rsidRPr="00C4336F" w:rsidRDefault="00AD702C" w:rsidP="00AD702C">
      <w:pPr>
        <w:pStyle w:val="PargrafodaLista"/>
        <w:numPr>
          <w:ilvl w:val="0"/>
          <w:numId w:val="6"/>
        </w:numPr>
        <w:tabs>
          <w:tab w:val="left" w:pos="300"/>
        </w:tabs>
        <w:ind w:right="156"/>
        <w:contextualSpacing/>
        <w:rPr>
          <w:sz w:val="24"/>
          <w:szCs w:val="24"/>
        </w:rPr>
      </w:pPr>
      <w:r w:rsidRPr="00C4336F">
        <w:rPr>
          <w:sz w:val="24"/>
          <w:szCs w:val="24"/>
        </w:rPr>
        <w:t>Manter o seu Currículo Lattes atualizado.</w:t>
      </w:r>
    </w:p>
    <w:p w14:paraId="5EB7BBD9" w14:textId="77777777" w:rsidR="00AD702C" w:rsidRPr="00C4336F" w:rsidRDefault="00AD702C" w:rsidP="00AD702C">
      <w:pPr>
        <w:pStyle w:val="PargrafodaLista"/>
        <w:rPr>
          <w:sz w:val="24"/>
          <w:szCs w:val="24"/>
        </w:rPr>
      </w:pPr>
    </w:p>
    <w:p w14:paraId="49AE6353" w14:textId="77777777" w:rsidR="00AD702C" w:rsidRPr="00C4336F" w:rsidRDefault="00AD702C" w:rsidP="00AD702C">
      <w:pPr>
        <w:pStyle w:val="PargrafodaLista"/>
        <w:tabs>
          <w:tab w:val="left" w:pos="300"/>
        </w:tabs>
        <w:ind w:left="1428" w:right="156"/>
        <w:rPr>
          <w:sz w:val="24"/>
          <w:szCs w:val="24"/>
        </w:rPr>
      </w:pPr>
    </w:p>
    <w:p w14:paraId="42254BC8" w14:textId="77777777" w:rsidR="00AD702C" w:rsidRPr="00C4336F" w:rsidRDefault="00AD702C" w:rsidP="00AD702C">
      <w:pPr>
        <w:tabs>
          <w:tab w:val="left" w:pos="430"/>
        </w:tabs>
        <w:jc w:val="both"/>
        <w:rPr>
          <w:sz w:val="24"/>
          <w:szCs w:val="24"/>
        </w:rPr>
      </w:pPr>
      <w:r w:rsidRPr="00C4336F">
        <w:rPr>
          <w:sz w:val="24"/>
          <w:szCs w:val="24"/>
        </w:rPr>
        <w:t>Art. 41. Será desligado do Programa de Pós-Graduação em Direito Constitucional do IDP - Brasília o(a) aluno(a) que:</w:t>
      </w:r>
    </w:p>
    <w:p w14:paraId="2BD90F53" w14:textId="77777777" w:rsidR="00AD702C" w:rsidRPr="00C4336F" w:rsidRDefault="00AD702C" w:rsidP="00AD702C">
      <w:pPr>
        <w:pStyle w:val="PargrafodaLista"/>
        <w:numPr>
          <w:ilvl w:val="0"/>
          <w:numId w:val="7"/>
        </w:numPr>
        <w:tabs>
          <w:tab w:val="left" w:pos="430"/>
        </w:tabs>
        <w:contextualSpacing/>
        <w:rPr>
          <w:sz w:val="24"/>
          <w:szCs w:val="24"/>
        </w:rPr>
      </w:pPr>
      <w:r w:rsidRPr="00C4336F">
        <w:rPr>
          <w:sz w:val="24"/>
          <w:szCs w:val="24"/>
        </w:rPr>
        <w:t>For reprovado em 01 (uma) disciplina obrigatória e em 02 (duas) optativas ao longo do período de curso;</w:t>
      </w:r>
    </w:p>
    <w:p w14:paraId="412DAA8F" w14:textId="77777777" w:rsidR="00AD702C" w:rsidRPr="00C4336F" w:rsidRDefault="00AD702C" w:rsidP="00AD702C">
      <w:pPr>
        <w:pStyle w:val="PargrafodaLista"/>
        <w:numPr>
          <w:ilvl w:val="0"/>
          <w:numId w:val="7"/>
        </w:numPr>
        <w:tabs>
          <w:tab w:val="left" w:pos="430"/>
        </w:tabs>
        <w:contextualSpacing/>
        <w:rPr>
          <w:sz w:val="24"/>
          <w:szCs w:val="24"/>
        </w:rPr>
      </w:pPr>
      <w:r w:rsidRPr="00C4336F">
        <w:rPr>
          <w:sz w:val="24"/>
          <w:szCs w:val="24"/>
        </w:rPr>
        <w:t>Não cursar todas as disciplinas obrigatórias e optativas no prazo indicado no art. 39, inciso I;</w:t>
      </w:r>
    </w:p>
    <w:p w14:paraId="0FF50DC3" w14:textId="77777777" w:rsidR="00AD702C" w:rsidRPr="00C4336F" w:rsidRDefault="00AD702C" w:rsidP="00AD702C">
      <w:pPr>
        <w:pStyle w:val="PargrafodaLista"/>
        <w:numPr>
          <w:ilvl w:val="0"/>
          <w:numId w:val="7"/>
        </w:numPr>
        <w:tabs>
          <w:tab w:val="left" w:pos="430"/>
        </w:tabs>
        <w:contextualSpacing/>
        <w:rPr>
          <w:sz w:val="24"/>
          <w:szCs w:val="24"/>
        </w:rPr>
      </w:pPr>
      <w:r w:rsidRPr="00C4336F">
        <w:rPr>
          <w:sz w:val="24"/>
          <w:szCs w:val="24"/>
        </w:rPr>
        <w:t>Não cumprir o prazo de defesa indicado no art. 39, inciso IV ou for reprovado na banca defesa;</w:t>
      </w:r>
    </w:p>
    <w:p w14:paraId="471DB533" w14:textId="77777777" w:rsidR="00AD702C" w:rsidRPr="00C4336F" w:rsidRDefault="00AD702C" w:rsidP="00AD702C">
      <w:pPr>
        <w:pStyle w:val="PargrafodaLista"/>
        <w:numPr>
          <w:ilvl w:val="0"/>
          <w:numId w:val="7"/>
        </w:numPr>
        <w:tabs>
          <w:tab w:val="left" w:pos="430"/>
        </w:tabs>
        <w:contextualSpacing/>
        <w:rPr>
          <w:sz w:val="24"/>
          <w:szCs w:val="24"/>
        </w:rPr>
      </w:pPr>
      <w:r w:rsidRPr="00C4336F">
        <w:rPr>
          <w:sz w:val="24"/>
          <w:szCs w:val="24"/>
        </w:rPr>
        <w:t>Não for aprovado em segunda banca de qualificação, caso na primeira tenha recebido a menção de “Reformulação”;</w:t>
      </w:r>
    </w:p>
    <w:p w14:paraId="59BD4AAE" w14:textId="77777777" w:rsidR="00AD702C" w:rsidRPr="00C4336F" w:rsidRDefault="00AD702C" w:rsidP="00AD702C">
      <w:pPr>
        <w:pStyle w:val="PargrafodaLista"/>
        <w:numPr>
          <w:ilvl w:val="0"/>
          <w:numId w:val="7"/>
        </w:numPr>
        <w:tabs>
          <w:tab w:val="left" w:pos="430"/>
        </w:tabs>
        <w:contextualSpacing/>
        <w:rPr>
          <w:sz w:val="24"/>
          <w:szCs w:val="24"/>
        </w:rPr>
      </w:pPr>
      <w:r w:rsidRPr="00C4336F">
        <w:rPr>
          <w:sz w:val="24"/>
          <w:szCs w:val="24"/>
        </w:rPr>
        <w:t>Incidir em qualquer das condutas descritas no regulamento disciplinar como passíveis da sanção de desligamento;</w:t>
      </w:r>
    </w:p>
    <w:p w14:paraId="4DE6D74B" w14:textId="77777777" w:rsidR="00AD702C" w:rsidRPr="00C4336F" w:rsidRDefault="00AD702C" w:rsidP="00AD702C">
      <w:pPr>
        <w:tabs>
          <w:tab w:val="left" w:pos="430"/>
        </w:tabs>
        <w:jc w:val="both"/>
        <w:rPr>
          <w:sz w:val="24"/>
          <w:szCs w:val="24"/>
        </w:rPr>
      </w:pPr>
    </w:p>
    <w:p w14:paraId="2BDE292C" w14:textId="77777777" w:rsidR="00AD702C" w:rsidRPr="00C4336F" w:rsidRDefault="00AD702C" w:rsidP="00AD702C">
      <w:pPr>
        <w:tabs>
          <w:tab w:val="left" w:pos="430"/>
        </w:tabs>
        <w:jc w:val="both"/>
        <w:rPr>
          <w:sz w:val="24"/>
          <w:szCs w:val="24"/>
        </w:rPr>
      </w:pPr>
      <w:r w:rsidRPr="00C4336F">
        <w:rPr>
          <w:sz w:val="24"/>
          <w:szCs w:val="24"/>
        </w:rPr>
        <w:t xml:space="preserve">§ 1º: O desligamento do(a) aluno(a) do Programa não gera direito à devolução de quantias pagas até a data de exclusão. </w:t>
      </w:r>
    </w:p>
    <w:p w14:paraId="04DE370F" w14:textId="77777777" w:rsidR="00AD702C" w:rsidRPr="00C4336F" w:rsidRDefault="00AD702C" w:rsidP="00AD702C">
      <w:pPr>
        <w:tabs>
          <w:tab w:val="left" w:pos="430"/>
        </w:tabs>
        <w:jc w:val="both"/>
        <w:rPr>
          <w:sz w:val="24"/>
          <w:szCs w:val="24"/>
        </w:rPr>
      </w:pPr>
    </w:p>
    <w:p w14:paraId="5BF2E528" w14:textId="77777777" w:rsidR="00AD702C" w:rsidRPr="00C4336F" w:rsidRDefault="00AD702C" w:rsidP="00AD702C">
      <w:pPr>
        <w:tabs>
          <w:tab w:val="left" w:pos="430"/>
        </w:tabs>
        <w:jc w:val="both"/>
        <w:rPr>
          <w:sz w:val="24"/>
          <w:szCs w:val="24"/>
        </w:rPr>
      </w:pPr>
      <w:r w:rsidRPr="00C4336F">
        <w:rPr>
          <w:sz w:val="24"/>
          <w:szCs w:val="24"/>
        </w:rPr>
        <w:t>§2º O reingresso de discente desligado somente ocorrerá mediante a aprovação em nova seleção e com a anuência da Coordenação do Programa, podendo o discente usufruir de condições especiais dispostas nos Art. 59 a 65.</w:t>
      </w:r>
    </w:p>
    <w:p w14:paraId="104E1DE7" w14:textId="77777777" w:rsidR="00AD702C" w:rsidRPr="00C4336F" w:rsidRDefault="00AD702C" w:rsidP="00AD702C">
      <w:pPr>
        <w:tabs>
          <w:tab w:val="left" w:pos="430"/>
        </w:tabs>
        <w:jc w:val="both"/>
        <w:rPr>
          <w:sz w:val="24"/>
          <w:szCs w:val="24"/>
        </w:rPr>
      </w:pPr>
    </w:p>
    <w:p w14:paraId="1FDDEFC0" w14:textId="77777777" w:rsidR="00AD702C" w:rsidRPr="00C4336F" w:rsidRDefault="00AD702C" w:rsidP="00AD702C">
      <w:pPr>
        <w:pStyle w:val="Ttulo2"/>
        <w:rPr>
          <w:rFonts w:ascii="Times New Roman" w:hAnsi="Times New Roman" w:cs="Times New Roman"/>
          <w:sz w:val="24"/>
          <w:szCs w:val="24"/>
        </w:rPr>
      </w:pPr>
      <w:bookmarkStart w:id="28" w:name="_Toc87978495"/>
      <w:bookmarkStart w:id="29" w:name="_Toc90976256"/>
      <w:r w:rsidRPr="00C4336F">
        <w:rPr>
          <w:rFonts w:ascii="Times New Roman" w:hAnsi="Times New Roman" w:cs="Times New Roman"/>
          <w:sz w:val="24"/>
          <w:szCs w:val="24"/>
        </w:rPr>
        <w:t>Capitulo II – Dos(as) alunos(as) especiais</w:t>
      </w:r>
      <w:bookmarkEnd w:id="28"/>
      <w:bookmarkEnd w:id="29"/>
    </w:p>
    <w:p w14:paraId="20436182" w14:textId="77777777" w:rsidR="00AD702C" w:rsidRPr="00C4336F" w:rsidRDefault="00AD702C" w:rsidP="00AD702C">
      <w:pPr>
        <w:tabs>
          <w:tab w:val="left" w:pos="430"/>
        </w:tabs>
        <w:jc w:val="center"/>
        <w:rPr>
          <w:b/>
          <w:bCs/>
          <w:sz w:val="24"/>
          <w:szCs w:val="24"/>
        </w:rPr>
      </w:pPr>
    </w:p>
    <w:p w14:paraId="54007A03" w14:textId="77777777" w:rsidR="00AD702C" w:rsidRPr="00C4336F" w:rsidRDefault="00AD702C" w:rsidP="00AD702C">
      <w:pPr>
        <w:tabs>
          <w:tab w:val="left" w:pos="430"/>
        </w:tabs>
        <w:jc w:val="both"/>
        <w:rPr>
          <w:sz w:val="24"/>
          <w:szCs w:val="24"/>
        </w:rPr>
      </w:pPr>
      <w:r w:rsidRPr="00C4336F">
        <w:rPr>
          <w:sz w:val="24"/>
          <w:szCs w:val="24"/>
        </w:rPr>
        <w:t>Art. 42. É permitida a matrícula em disciplinas de estudantes na condição de aluno especial, conforme regras definidas em ato normativo específico e os seguintes critérios:</w:t>
      </w:r>
    </w:p>
    <w:p w14:paraId="3155B15D" w14:textId="77777777" w:rsidR="00AD702C" w:rsidRPr="00C4336F" w:rsidRDefault="00AD702C" w:rsidP="00AD702C">
      <w:pPr>
        <w:tabs>
          <w:tab w:val="left" w:pos="430"/>
        </w:tabs>
        <w:ind w:left="1416" w:hanging="708"/>
        <w:jc w:val="both"/>
        <w:rPr>
          <w:sz w:val="24"/>
          <w:szCs w:val="24"/>
        </w:rPr>
      </w:pPr>
      <w:r w:rsidRPr="00C4336F">
        <w:rPr>
          <w:sz w:val="24"/>
          <w:szCs w:val="24"/>
        </w:rPr>
        <w:t xml:space="preserve">I. </w:t>
      </w:r>
      <w:r w:rsidRPr="00C4336F">
        <w:rPr>
          <w:sz w:val="24"/>
          <w:szCs w:val="24"/>
        </w:rPr>
        <w:tab/>
        <w:t xml:space="preserve">O(A) aluno(a) especial de disciplinas do Programa poderá aproveitar os créditos equivalentes a até 04 (quatro) disciplinas, caso venha a ser admitido como aluno(a) regular no Curso de Mestrado, ou até 06 (seis) disciplinas se for admitido como aluno(a) regular no Curso de Doutorado em Direito Constitucional do IDP - Brasília, e desde que o ingresso se dê dentro do prazo </w:t>
      </w:r>
      <w:r w:rsidRPr="00C4336F">
        <w:rPr>
          <w:sz w:val="24"/>
          <w:szCs w:val="24"/>
        </w:rPr>
        <w:lastRenderedPageBreak/>
        <w:t>de até 04 (quatro) semestres letivos, para aproveitamentos relativos ao Mestrado; e 08 (oito) semestres letivos para aproveitamentos relativos ao Doutorado.</w:t>
      </w:r>
    </w:p>
    <w:p w14:paraId="3F820252" w14:textId="77777777" w:rsidR="00AD702C" w:rsidRPr="00C4336F" w:rsidRDefault="00AD702C" w:rsidP="00AD702C">
      <w:pPr>
        <w:pStyle w:val="PargrafodaLista"/>
        <w:numPr>
          <w:ilvl w:val="0"/>
          <w:numId w:val="8"/>
        </w:numPr>
        <w:tabs>
          <w:tab w:val="left" w:pos="430"/>
        </w:tabs>
        <w:contextualSpacing/>
        <w:rPr>
          <w:sz w:val="24"/>
          <w:szCs w:val="24"/>
        </w:rPr>
      </w:pPr>
      <w:r w:rsidRPr="00C4336F">
        <w:rPr>
          <w:sz w:val="24"/>
          <w:szCs w:val="24"/>
        </w:rPr>
        <w:t>As condições para aprovação nas disciplinas são as mesmas aplicáveis aos(às) alunos(as) regulares;</w:t>
      </w:r>
    </w:p>
    <w:p w14:paraId="799FCCD7" w14:textId="77777777" w:rsidR="00AD702C" w:rsidRPr="00C4336F" w:rsidRDefault="00AD702C" w:rsidP="00AD702C">
      <w:pPr>
        <w:pStyle w:val="PargrafodaLista"/>
        <w:numPr>
          <w:ilvl w:val="0"/>
          <w:numId w:val="8"/>
        </w:numPr>
        <w:tabs>
          <w:tab w:val="left" w:pos="430"/>
        </w:tabs>
        <w:contextualSpacing/>
        <w:rPr>
          <w:sz w:val="24"/>
          <w:szCs w:val="24"/>
        </w:rPr>
      </w:pPr>
      <w:r w:rsidRPr="00C4336F">
        <w:rPr>
          <w:sz w:val="24"/>
          <w:szCs w:val="24"/>
        </w:rPr>
        <w:t>O aluno especial se submete ao regime disciplinar dos(as) alunos(as) regulares, no que couber.</w:t>
      </w:r>
    </w:p>
    <w:p w14:paraId="02825822" w14:textId="77777777" w:rsidR="00AD702C" w:rsidRPr="00C4336F" w:rsidRDefault="00AD702C" w:rsidP="00AD702C">
      <w:pPr>
        <w:tabs>
          <w:tab w:val="left" w:pos="430"/>
        </w:tabs>
        <w:jc w:val="both"/>
        <w:rPr>
          <w:sz w:val="24"/>
          <w:szCs w:val="24"/>
        </w:rPr>
      </w:pPr>
    </w:p>
    <w:p w14:paraId="5D7BC5EC" w14:textId="5AE6B699" w:rsidR="00AD702C" w:rsidRPr="00C4336F" w:rsidRDefault="00AD702C" w:rsidP="00AD702C">
      <w:pPr>
        <w:pStyle w:val="Ttulo1"/>
        <w:rPr>
          <w:rFonts w:ascii="Times New Roman" w:hAnsi="Times New Roman"/>
        </w:rPr>
      </w:pPr>
      <w:bookmarkStart w:id="30" w:name="_Toc87978496"/>
      <w:bookmarkStart w:id="31" w:name="_Toc90976257"/>
      <w:r w:rsidRPr="00C4336F">
        <w:rPr>
          <w:rFonts w:ascii="Times New Roman" w:hAnsi="Times New Roman"/>
        </w:rPr>
        <w:t>TÍTULO VII - DO TRANCAMENTO, DA PRORROGAÇÃO E DO REINGRESSO</w:t>
      </w:r>
      <w:bookmarkEnd w:id="30"/>
      <w:bookmarkEnd w:id="31"/>
    </w:p>
    <w:p w14:paraId="5FF7E1F9" w14:textId="77777777" w:rsidR="00AD702C" w:rsidRPr="00C4336F" w:rsidRDefault="00AD702C" w:rsidP="00AD702C">
      <w:pPr>
        <w:rPr>
          <w:sz w:val="24"/>
          <w:szCs w:val="24"/>
        </w:rPr>
      </w:pPr>
    </w:p>
    <w:p w14:paraId="7064EA11" w14:textId="77777777" w:rsidR="00AD702C" w:rsidRPr="00C4336F" w:rsidRDefault="00AD702C" w:rsidP="00AD702C">
      <w:pPr>
        <w:pStyle w:val="Ttulo2"/>
        <w:rPr>
          <w:rFonts w:ascii="Times New Roman" w:hAnsi="Times New Roman" w:cs="Times New Roman"/>
          <w:sz w:val="24"/>
          <w:szCs w:val="24"/>
        </w:rPr>
      </w:pPr>
      <w:bookmarkStart w:id="32" w:name="_Toc87978497"/>
      <w:bookmarkStart w:id="33" w:name="_Toc90976258"/>
      <w:r w:rsidRPr="00C4336F">
        <w:rPr>
          <w:rFonts w:ascii="Times New Roman" w:hAnsi="Times New Roman" w:cs="Times New Roman"/>
          <w:sz w:val="24"/>
          <w:szCs w:val="24"/>
        </w:rPr>
        <w:t>Capítulo I – Do Trancamento de Disciplina e Matrícula</w:t>
      </w:r>
      <w:bookmarkEnd w:id="32"/>
      <w:bookmarkEnd w:id="33"/>
    </w:p>
    <w:p w14:paraId="6A747E44" w14:textId="77777777" w:rsidR="00AD702C" w:rsidRPr="00C4336F" w:rsidRDefault="00AD702C" w:rsidP="00AD702C">
      <w:pPr>
        <w:tabs>
          <w:tab w:val="left" w:pos="430"/>
        </w:tabs>
        <w:jc w:val="both"/>
        <w:rPr>
          <w:sz w:val="24"/>
          <w:szCs w:val="24"/>
        </w:rPr>
      </w:pPr>
    </w:p>
    <w:p w14:paraId="121CECB8" w14:textId="77777777" w:rsidR="00AD702C" w:rsidRPr="00C4336F" w:rsidRDefault="00AD702C" w:rsidP="00AD702C">
      <w:pPr>
        <w:tabs>
          <w:tab w:val="left" w:pos="430"/>
        </w:tabs>
        <w:jc w:val="both"/>
        <w:rPr>
          <w:sz w:val="24"/>
          <w:szCs w:val="24"/>
        </w:rPr>
      </w:pPr>
      <w:r w:rsidRPr="00C4336F">
        <w:rPr>
          <w:sz w:val="24"/>
          <w:szCs w:val="24"/>
        </w:rPr>
        <w:t>Art. 43. O trancamento de disciplina consiste na suspensão das obrigações acadêmicas sobre disciplina na qual o aluno está matriculado e poderá ser requerido mediante solicitação na secretaria digital no prazo disposto no calendário do curso.</w:t>
      </w:r>
    </w:p>
    <w:p w14:paraId="7AB2058A" w14:textId="77777777" w:rsidR="00AD702C" w:rsidRPr="00C4336F" w:rsidRDefault="00AD702C" w:rsidP="00AD702C">
      <w:pPr>
        <w:tabs>
          <w:tab w:val="left" w:pos="430"/>
        </w:tabs>
        <w:jc w:val="both"/>
        <w:rPr>
          <w:sz w:val="24"/>
          <w:szCs w:val="24"/>
        </w:rPr>
      </w:pPr>
    </w:p>
    <w:p w14:paraId="1A8B6FE7" w14:textId="77777777" w:rsidR="00AD702C" w:rsidRPr="00C4336F" w:rsidRDefault="00AD702C" w:rsidP="00AD702C">
      <w:pPr>
        <w:tabs>
          <w:tab w:val="left" w:pos="430"/>
        </w:tabs>
        <w:jc w:val="both"/>
        <w:rPr>
          <w:sz w:val="24"/>
          <w:szCs w:val="24"/>
        </w:rPr>
      </w:pPr>
      <w:r w:rsidRPr="00C4336F">
        <w:rPr>
          <w:sz w:val="24"/>
          <w:szCs w:val="24"/>
        </w:rPr>
        <w:t>Art. 44. O trancamento de matrícula consiste em medida excepcional e discricionária, que gera suspensão das obrigações acadêmicas e financeiras do discente, pelo período máximo de 06 meses.</w:t>
      </w:r>
    </w:p>
    <w:p w14:paraId="7250B2A1" w14:textId="77777777" w:rsidR="00AD702C" w:rsidRPr="00C4336F" w:rsidRDefault="00AD702C" w:rsidP="00AD702C">
      <w:pPr>
        <w:tabs>
          <w:tab w:val="left" w:pos="430"/>
        </w:tabs>
        <w:jc w:val="both"/>
        <w:rPr>
          <w:sz w:val="24"/>
          <w:szCs w:val="24"/>
        </w:rPr>
      </w:pPr>
    </w:p>
    <w:p w14:paraId="1CE1AFCB" w14:textId="77777777" w:rsidR="00AD702C" w:rsidRPr="00C4336F" w:rsidRDefault="00AD702C" w:rsidP="00AD702C">
      <w:pPr>
        <w:tabs>
          <w:tab w:val="left" w:pos="430"/>
        </w:tabs>
        <w:jc w:val="both"/>
        <w:rPr>
          <w:sz w:val="24"/>
          <w:szCs w:val="24"/>
        </w:rPr>
      </w:pPr>
      <w:r w:rsidRPr="00C4336F">
        <w:rPr>
          <w:sz w:val="24"/>
          <w:szCs w:val="24"/>
        </w:rPr>
        <w:t>Parágrafo único: A decisão de trancamento de curso cabe à Coordenação do PPGD/IDP mediante avaliação dos termos do pedido, da situação acadêmica e administrativa do discente.</w:t>
      </w:r>
    </w:p>
    <w:p w14:paraId="1921C867" w14:textId="77777777" w:rsidR="00AD702C" w:rsidRPr="00C4336F" w:rsidRDefault="00AD702C" w:rsidP="00AD702C">
      <w:pPr>
        <w:tabs>
          <w:tab w:val="left" w:pos="430"/>
        </w:tabs>
        <w:jc w:val="both"/>
        <w:rPr>
          <w:sz w:val="24"/>
          <w:szCs w:val="24"/>
        </w:rPr>
      </w:pPr>
    </w:p>
    <w:p w14:paraId="4011E019" w14:textId="77777777" w:rsidR="00AD702C" w:rsidRPr="00C4336F" w:rsidRDefault="00AD702C" w:rsidP="00AD702C">
      <w:pPr>
        <w:tabs>
          <w:tab w:val="left" w:pos="430"/>
        </w:tabs>
        <w:jc w:val="both"/>
        <w:rPr>
          <w:sz w:val="24"/>
          <w:szCs w:val="24"/>
        </w:rPr>
      </w:pPr>
      <w:r w:rsidRPr="00C4336F">
        <w:rPr>
          <w:sz w:val="24"/>
          <w:szCs w:val="24"/>
        </w:rPr>
        <w:t>Art. 45. Os trancamentos poderão ser solicitados em caso de licença maternidade, condição grave de saúde ou fundamento diverso;</w:t>
      </w:r>
    </w:p>
    <w:p w14:paraId="08CF0045" w14:textId="77777777" w:rsidR="00AD702C" w:rsidRPr="00C4336F" w:rsidRDefault="00AD702C" w:rsidP="00AD702C">
      <w:pPr>
        <w:tabs>
          <w:tab w:val="left" w:pos="430"/>
        </w:tabs>
        <w:jc w:val="both"/>
        <w:rPr>
          <w:sz w:val="24"/>
          <w:szCs w:val="24"/>
        </w:rPr>
      </w:pPr>
    </w:p>
    <w:p w14:paraId="0849FABC" w14:textId="77777777" w:rsidR="00AD702C" w:rsidRPr="00C4336F" w:rsidRDefault="00AD702C" w:rsidP="00AD702C">
      <w:pPr>
        <w:tabs>
          <w:tab w:val="left" w:pos="430"/>
        </w:tabs>
        <w:jc w:val="both"/>
        <w:rPr>
          <w:sz w:val="24"/>
          <w:szCs w:val="24"/>
        </w:rPr>
      </w:pPr>
      <w:r w:rsidRPr="00C4336F">
        <w:rPr>
          <w:sz w:val="24"/>
          <w:szCs w:val="24"/>
        </w:rPr>
        <w:t>§1º O trancamento solicitado por licença maternidade da discente terá duração máxima de 06 meses e, se deferido, poderá ser realizado a qualquer tempo do curso, mediante comprovação;</w:t>
      </w:r>
    </w:p>
    <w:p w14:paraId="1924C375" w14:textId="77777777" w:rsidR="00AD702C" w:rsidRPr="00C4336F" w:rsidRDefault="00AD702C" w:rsidP="00AD702C">
      <w:pPr>
        <w:pStyle w:val="PargrafodaLista"/>
        <w:numPr>
          <w:ilvl w:val="0"/>
          <w:numId w:val="12"/>
        </w:numPr>
        <w:tabs>
          <w:tab w:val="left" w:pos="430"/>
        </w:tabs>
        <w:contextualSpacing/>
        <w:rPr>
          <w:sz w:val="24"/>
          <w:szCs w:val="24"/>
        </w:rPr>
      </w:pPr>
      <w:r w:rsidRPr="00C4336F">
        <w:rPr>
          <w:sz w:val="24"/>
          <w:szCs w:val="24"/>
        </w:rPr>
        <w:t>O documento comprobatório deverá ser enviado quando do pedido de trancamento;</w:t>
      </w:r>
    </w:p>
    <w:p w14:paraId="326B2C15" w14:textId="77777777" w:rsidR="00AD702C" w:rsidRPr="00C4336F" w:rsidRDefault="00AD702C" w:rsidP="00AD702C">
      <w:pPr>
        <w:pStyle w:val="PargrafodaLista"/>
        <w:numPr>
          <w:ilvl w:val="0"/>
          <w:numId w:val="12"/>
        </w:numPr>
        <w:tabs>
          <w:tab w:val="left" w:pos="430"/>
        </w:tabs>
        <w:autoSpaceDE/>
        <w:autoSpaceDN/>
        <w:spacing w:line="259" w:lineRule="auto"/>
        <w:contextualSpacing/>
        <w:rPr>
          <w:rFonts w:eastAsiaTheme="minorEastAsia"/>
          <w:sz w:val="24"/>
          <w:szCs w:val="24"/>
        </w:rPr>
      </w:pPr>
      <w:r w:rsidRPr="00C4336F">
        <w:rPr>
          <w:sz w:val="24"/>
          <w:szCs w:val="24"/>
        </w:rPr>
        <w:t>O tempo de vigência do trancamento por licença maternidade será adicionado ao prazo de conclusão de curso da discente, sem ônus financeiro;</w:t>
      </w:r>
    </w:p>
    <w:p w14:paraId="5486ED88" w14:textId="77777777" w:rsidR="00AD702C" w:rsidRPr="00C4336F" w:rsidRDefault="00AD702C" w:rsidP="00AD702C">
      <w:pPr>
        <w:pStyle w:val="PargrafodaLista"/>
        <w:numPr>
          <w:ilvl w:val="0"/>
          <w:numId w:val="12"/>
        </w:numPr>
        <w:tabs>
          <w:tab w:val="left" w:pos="430"/>
        </w:tabs>
        <w:autoSpaceDE/>
        <w:autoSpaceDN/>
        <w:spacing w:line="259" w:lineRule="auto"/>
        <w:contextualSpacing/>
        <w:rPr>
          <w:sz w:val="24"/>
          <w:szCs w:val="24"/>
        </w:rPr>
      </w:pPr>
      <w:r w:rsidRPr="00C4336F">
        <w:rPr>
          <w:sz w:val="24"/>
          <w:szCs w:val="24"/>
        </w:rPr>
        <w:t>A discente poderá optar pela vigência do trancamento a partir da 26ª (vigésima sexta) semana de gestação.</w:t>
      </w:r>
    </w:p>
    <w:p w14:paraId="57535452" w14:textId="77777777" w:rsidR="00AD702C" w:rsidRPr="00C4336F" w:rsidRDefault="00AD702C" w:rsidP="00AD702C">
      <w:pPr>
        <w:pStyle w:val="PargrafodaLista"/>
        <w:tabs>
          <w:tab w:val="left" w:pos="430"/>
        </w:tabs>
        <w:ind w:left="1150"/>
        <w:rPr>
          <w:sz w:val="24"/>
          <w:szCs w:val="24"/>
        </w:rPr>
      </w:pPr>
    </w:p>
    <w:p w14:paraId="32D6A66E" w14:textId="77777777" w:rsidR="00AD702C" w:rsidRPr="00C4336F" w:rsidRDefault="00AD702C" w:rsidP="00AD702C">
      <w:pPr>
        <w:tabs>
          <w:tab w:val="left" w:pos="430"/>
        </w:tabs>
        <w:jc w:val="both"/>
        <w:rPr>
          <w:sz w:val="24"/>
          <w:szCs w:val="24"/>
        </w:rPr>
      </w:pPr>
      <w:r w:rsidRPr="00C4336F">
        <w:rPr>
          <w:sz w:val="24"/>
          <w:szCs w:val="24"/>
        </w:rPr>
        <w:t>§ 2º O trancamento por doença grave ou condição de saúde incapacitante do(a) discente poderá ser solicitado a qualquer tempo do curso e, se deferido, terá duração máxima de 06 meses, mediante comprovação.</w:t>
      </w:r>
    </w:p>
    <w:p w14:paraId="6FBB9F3A" w14:textId="77777777" w:rsidR="00AD702C" w:rsidRPr="00C4336F" w:rsidRDefault="00AD702C" w:rsidP="00AD702C">
      <w:pPr>
        <w:pStyle w:val="PargrafodaLista"/>
        <w:numPr>
          <w:ilvl w:val="0"/>
          <w:numId w:val="15"/>
        </w:numPr>
        <w:tabs>
          <w:tab w:val="left" w:pos="430"/>
        </w:tabs>
        <w:contextualSpacing/>
        <w:rPr>
          <w:sz w:val="24"/>
          <w:szCs w:val="24"/>
        </w:rPr>
      </w:pPr>
      <w:r w:rsidRPr="00C4336F">
        <w:rPr>
          <w:sz w:val="24"/>
          <w:szCs w:val="24"/>
        </w:rPr>
        <w:t>O(s) documento(s) comprobatório(s) deverão ser enviados quando do pedido de trancamento;</w:t>
      </w:r>
    </w:p>
    <w:p w14:paraId="0BD86909" w14:textId="77777777" w:rsidR="00AD702C" w:rsidRPr="00C4336F" w:rsidRDefault="00AD702C" w:rsidP="00AD702C">
      <w:pPr>
        <w:pStyle w:val="PargrafodaLista"/>
        <w:numPr>
          <w:ilvl w:val="0"/>
          <w:numId w:val="15"/>
        </w:numPr>
        <w:tabs>
          <w:tab w:val="left" w:pos="430"/>
        </w:tabs>
        <w:contextualSpacing/>
        <w:rPr>
          <w:sz w:val="24"/>
          <w:szCs w:val="24"/>
        </w:rPr>
      </w:pPr>
      <w:r w:rsidRPr="00C4336F">
        <w:rPr>
          <w:sz w:val="24"/>
          <w:szCs w:val="24"/>
        </w:rPr>
        <w:t>A Coordenação terá prerrogativa de análise discricionária do pedido e seus fundamentos;</w:t>
      </w:r>
    </w:p>
    <w:p w14:paraId="08424694" w14:textId="77777777" w:rsidR="00AD702C" w:rsidRPr="00C4336F" w:rsidRDefault="00AD702C" w:rsidP="00AD702C">
      <w:pPr>
        <w:pStyle w:val="PargrafodaLista"/>
        <w:numPr>
          <w:ilvl w:val="0"/>
          <w:numId w:val="15"/>
        </w:numPr>
        <w:tabs>
          <w:tab w:val="left" w:pos="430"/>
        </w:tabs>
        <w:contextualSpacing/>
        <w:rPr>
          <w:sz w:val="24"/>
          <w:szCs w:val="24"/>
        </w:rPr>
      </w:pPr>
      <w:r w:rsidRPr="00C4336F">
        <w:rPr>
          <w:sz w:val="24"/>
          <w:szCs w:val="24"/>
        </w:rPr>
        <w:t>O tempo de vigência do trancamento por doença grave ou condição de saúde incapacitante será adicionado ao prazo de conclusão de curso do(a) discente, sem ônus financeiro.</w:t>
      </w:r>
    </w:p>
    <w:p w14:paraId="719A5A1A" w14:textId="77777777" w:rsidR="00AD702C" w:rsidRPr="00C4336F" w:rsidRDefault="00AD702C" w:rsidP="00AD702C">
      <w:pPr>
        <w:pStyle w:val="PargrafodaLista"/>
        <w:tabs>
          <w:tab w:val="left" w:pos="430"/>
        </w:tabs>
        <w:ind w:left="1150"/>
        <w:rPr>
          <w:sz w:val="24"/>
          <w:szCs w:val="24"/>
        </w:rPr>
      </w:pPr>
    </w:p>
    <w:p w14:paraId="497F9C71" w14:textId="77777777" w:rsidR="00AD702C" w:rsidRPr="00C4336F" w:rsidRDefault="00AD702C" w:rsidP="00AD702C">
      <w:pPr>
        <w:tabs>
          <w:tab w:val="left" w:pos="430"/>
        </w:tabs>
        <w:jc w:val="both"/>
        <w:rPr>
          <w:sz w:val="24"/>
          <w:szCs w:val="24"/>
        </w:rPr>
      </w:pPr>
      <w:r w:rsidRPr="00C4336F">
        <w:rPr>
          <w:sz w:val="24"/>
          <w:szCs w:val="24"/>
        </w:rPr>
        <w:t>§3º O trancamento por fundamento diverso poderá ser solicitado até o encerramento do segundo semestre letivo do curso e, se deferido, terá duração máxima de 06 meses.</w:t>
      </w:r>
    </w:p>
    <w:p w14:paraId="3FA184C6" w14:textId="77777777" w:rsidR="00AD702C" w:rsidRPr="00C4336F" w:rsidRDefault="00AD702C" w:rsidP="00AD702C">
      <w:pPr>
        <w:pStyle w:val="PargrafodaLista"/>
        <w:numPr>
          <w:ilvl w:val="0"/>
          <w:numId w:val="13"/>
        </w:numPr>
        <w:tabs>
          <w:tab w:val="left" w:pos="430"/>
        </w:tabs>
        <w:contextualSpacing/>
        <w:rPr>
          <w:sz w:val="24"/>
          <w:szCs w:val="24"/>
        </w:rPr>
      </w:pPr>
      <w:r w:rsidRPr="00C4336F">
        <w:rPr>
          <w:sz w:val="24"/>
          <w:szCs w:val="24"/>
        </w:rPr>
        <w:t xml:space="preserve">O deferimento de trancamento na hipótese deste parágrafo cujo pedido foi realizado durante o primeiro semestre letivo do curso, implicará em prorrogação automática </w:t>
      </w:r>
      <w:r w:rsidRPr="00C4336F">
        <w:rPr>
          <w:sz w:val="24"/>
          <w:szCs w:val="24"/>
        </w:rPr>
        <w:lastRenderedPageBreak/>
        <w:t xml:space="preserve">no prazo de defesa do discente pelo número de meses de vigência do trancamento; </w:t>
      </w:r>
    </w:p>
    <w:p w14:paraId="326F8516" w14:textId="77777777" w:rsidR="00AD702C" w:rsidRPr="00C4336F" w:rsidRDefault="00AD702C" w:rsidP="00AD702C">
      <w:pPr>
        <w:pStyle w:val="PargrafodaLista"/>
        <w:numPr>
          <w:ilvl w:val="0"/>
          <w:numId w:val="13"/>
        </w:numPr>
        <w:tabs>
          <w:tab w:val="left" w:pos="430"/>
        </w:tabs>
        <w:contextualSpacing/>
        <w:rPr>
          <w:sz w:val="24"/>
          <w:szCs w:val="24"/>
        </w:rPr>
      </w:pPr>
      <w:r w:rsidRPr="00C4336F">
        <w:rPr>
          <w:sz w:val="24"/>
          <w:szCs w:val="24"/>
        </w:rPr>
        <w:t>O deferimento de trancamento de matrícula na hipótese deste parágrafo, cujo pedido foi realizado após o encerramento do primeiro semestre letivo do curso, não implicará em alteração nos prazos de qualificação e defesa.</w:t>
      </w:r>
    </w:p>
    <w:p w14:paraId="7B5158B5" w14:textId="77777777" w:rsidR="00AD702C" w:rsidRPr="00C4336F" w:rsidRDefault="00AD702C" w:rsidP="00AD702C">
      <w:pPr>
        <w:pStyle w:val="PargrafodaLista"/>
        <w:numPr>
          <w:ilvl w:val="0"/>
          <w:numId w:val="13"/>
        </w:numPr>
        <w:tabs>
          <w:tab w:val="left" w:pos="430"/>
        </w:tabs>
        <w:contextualSpacing/>
        <w:rPr>
          <w:rFonts w:eastAsiaTheme="minorEastAsia"/>
          <w:sz w:val="24"/>
          <w:szCs w:val="24"/>
        </w:rPr>
      </w:pPr>
      <w:r w:rsidRPr="00C4336F">
        <w:rPr>
          <w:sz w:val="24"/>
          <w:szCs w:val="24"/>
        </w:rPr>
        <w:t>A solicitação de trancamento após a definição de orientação, se não fundamentada em licença maternidade ou afastamento por doença grave, acarreta na perda da vaga de orientação.</w:t>
      </w:r>
    </w:p>
    <w:p w14:paraId="7AC50F09" w14:textId="77777777" w:rsidR="00AD702C" w:rsidRPr="00C4336F" w:rsidRDefault="00AD702C" w:rsidP="00AD702C">
      <w:pPr>
        <w:tabs>
          <w:tab w:val="left" w:pos="430"/>
        </w:tabs>
        <w:ind w:left="70"/>
        <w:jc w:val="both"/>
        <w:rPr>
          <w:sz w:val="24"/>
          <w:szCs w:val="24"/>
        </w:rPr>
      </w:pPr>
    </w:p>
    <w:p w14:paraId="74DED310" w14:textId="3F2857FD" w:rsidR="00AD702C" w:rsidRPr="00C4336F" w:rsidRDefault="00AD702C" w:rsidP="00AD702C">
      <w:pPr>
        <w:tabs>
          <w:tab w:val="left" w:pos="430"/>
        </w:tabs>
        <w:jc w:val="both"/>
        <w:rPr>
          <w:rFonts w:eastAsia="Arial"/>
          <w:sz w:val="24"/>
          <w:szCs w:val="24"/>
        </w:rPr>
      </w:pPr>
      <w:r w:rsidRPr="00C4336F">
        <w:rPr>
          <w:rFonts w:eastAsia="Arial"/>
          <w:sz w:val="24"/>
          <w:szCs w:val="24"/>
          <w:lang w:val="pt-BR"/>
        </w:rPr>
        <w:t xml:space="preserve">§ 4º As disposições de Trancamento não se aplicam às turmas de Mestrado e Doutorado Interinstitucional que de </w:t>
      </w:r>
      <w:r w:rsidR="00FC4162" w:rsidRPr="00C4336F">
        <w:rPr>
          <w:rFonts w:eastAsia="Arial"/>
          <w:sz w:val="24"/>
          <w:szCs w:val="24"/>
          <w:lang w:val="pt-BR"/>
        </w:rPr>
        <w:t xml:space="preserve">que </w:t>
      </w:r>
      <w:r w:rsidRPr="00C4336F">
        <w:rPr>
          <w:rFonts w:eastAsia="Arial"/>
          <w:sz w:val="24"/>
          <w:szCs w:val="24"/>
          <w:lang w:val="pt-BR"/>
        </w:rPr>
        <w:t>trata o Art. 1º, §1º (MINTER e DINTER) deste regimento.</w:t>
      </w:r>
    </w:p>
    <w:p w14:paraId="23540453" w14:textId="77777777" w:rsidR="00AD702C" w:rsidRPr="00C4336F" w:rsidRDefault="00AD702C" w:rsidP="00AD702C">
      <w:pPr>
        <w:tabs>
          <w:tab w:val="left" w:pos="430"/>
        </w:tabs>
        <w:jc w:val="both"/>
        <w:rPr>
          <w:rFonts w:eastAsia="Arial"/>
          <w:sz w:val="24"/>
          <w:szCs w:val="24"/>
        </w:rPr>
      </w:pPr>
    </w:p>
    <w:p w14:paraId="6936B333" w14:textId="77777777" w:rsidR="00AD702C" w:rsidRPr="00C4336F" w:rsidRDefault="00AD702C" w:rsidP="00AD702C">
      <w:pPr>
        <w:tabs>
          <w:tab w:val="left" w:pos="430"/>
        </w:tabs>
        <w:jc w:val="both"/>
        <w:rPr>
          <w:sz w:val="24"/>
          <w:szCs w:val="24"/>
        </w:rPr>
      </w:pPr>
      <w:r w:rsidRPr="00C4336F">
        <w:rPr>
          <w:sz w:val="24"/>
          <w:szCs w:val="24"/>
        </w:rPr>
        <w:t>Art. 46. O trancamento de matrícula somente poderá ser solicitado uma vez pelo(a) discente, independente de seu fundamento.</w:t>
      </w:r>
    </w:p>
    <w:p w14:paraId="72859D91" w14:textId="77777777" w:rsidR="00AD702C" w:rsidRPr="00C4336F" w:rsidRDefault="00AD702C" w:rsidP="00AD702C">
      <w:pPr>
        <w:tabs>
          <w:tab w:val="left" w:pos="430"/>
        </w:tabs>
        <w:jc w:val="both"/>
        <w:rPr>
          <w:sz w:val="24"/>
          <w:szCs w:val="24"/>
        </w:rPr>
      </w:pPr>
    </w:p>
    <w:p w14:paraId="0AFAAF0D" w14:textId="77777777" w:rsidR="00AD702C" w:rsidRPr="00C4336F" w:rsidRDefault="00AD702C" w:rsidP="00AD702C">
      <w:pPr>
        <w:tabs>
          <w:tab w:val="left" w:pos="430"/>
        </w:tabs>
        <w:jc w:val="both"/>
        <w:rPr>
          <w:sz w:val="24"/>
          <w:szCs w:val="24"/>
        </w:rPr>
      </w:pPr>
      <w:r w:rsidRPr="00C4336F">
        <w:rPr>
          <w:sz w:val="24"/>
          <w:szCs w:val="24"/>
        </w:rPr>
        <w:t>Art. 47. O(A) discente que teve trancamento deferido poderá realizar pedido de prorrogação segundo os requisitos e o procedimento disposto no art. 50 e seguintes.</w:t>
      </w:r>
    </w:p>
    <w:p w14:paraId="4E1A4470" w14:textId="77777777" w:rsidR="00AD702C" w:rsidRPr="00C4336F" w:rsidRDefault="00AD702C" w:rsidP="00AD702C">
      <w:pPr>
        <w:tabs>
          <w:tab w:val="left" w:pos="430"/>
        </w:tabs>
        <w:jc w:val="both"/>
        <w:rPr>
          <w:sz w:val="24"/>
          <w:szCs w:val="24"/>
        </w:rPr>
      </w:pPr>
    </w:p>
    <w:p w14:paraId="60C057CC" w14:textId="77777777" w:rsidR="00AD702C" w:rsidRPr="00C4336F" w:rsidRDefault="00AD702C" w:rsidP="00AD702C">
      <w:pPr>
        <w:tabs>
          <w:tab w:val="left" w:pos="430"/>
        </w:tabs>
        <w:jc w:val="both"/>
        <w:rPr>
          <w:sz w:val="24"/>
          <w:szCs w:val="24"/>
        </w:rPr>
      </w:pPr>
      <w:r w:rsidRPr="00C4336F">
        <w:rPr>
          <w:sz w:val="24"/>
          <w:szCs w:val="24"/>
        </w:rPr>
        <w:t>Art. 48. O (A) aluno(a) deverá assinar termo de responsabilidade declarando ciência dos prazos de defesa.</w:t>
      </w:r>
    </w:p>
    <w:p w14:paraId="4DF52884" w14:textId="77777777" w:rsidR="00AD702C" w:rsidRPr="00C4336F" w:rsidRDefault="00AD702C" w:rsidP="00AD702C">
      <w:pPr>
        <w:tabs>
          <w:tab w:val="left" w:pos="430"/>
        </w:tabs>
        <w:jc w:val="both"/>
        <w:rPr>
          <w:sz w:val="24"/>
          <w:szCs w:val="24"/>
        </w:rPr>
      </w:pPr>
    </w:p>
    <w:p w14:paraId="51203003" w14:textId="77777777" w:rsidR="00AD702C" w:rsidRPr="00C4336F" w:rsidRDefault="00AD702C" w:rsidP="00AD702C">
      <w:pPr>
        <w:tabs>
          <w:tab w:val="left" w:pos="430"/>
        </w:tabs>
        <w:jc w:val="both"/>
        <w:rPr>
          <w:sz w:val="24"/>
          <w:szCs w:val="24"/>
        </w:rPr>
      </w:pPr>
      <w:r w:rsidRPr="00C4336F">
        <w:rPr>
          <w:sz w:val="24"/>
          <w:szCs w:val="24"/>
        </w:rPr>
        <w:t>Art. 49. É de responsabilidade do(a) aluno(a) buscar a reintegração ao curso, mediante requerimento de “Reabertura de Matrícula” na secretaria digital, após o prazo máximo de seis meses de trancamento.</w:t>
      </w:r>
    </w:p>
    <w:p w14:paraId="5ADEB7AF" w14:textId="77777777" w:rsidR="00AD702C" w:rsidRPr="00C4336F" w:rsidRDefault="00AD702C" w:rsidP="00AD702C">
      <w:pPr>
        <w:tabs>
          <w:tab w:val="left" w:pos="430"/>
        </w:tabs>
        <w:jc w:val="both"/>
        <w:rPr>
          <w:sz w:val="24"/>
          <w:szCs w:val="24"/>
        </w:rPr>
      </w:pPr>
    </w:p>
    <w:p w14:paraId="2D399130" w14:textId="77777777" w:rsidR="00AD702C" w:rsidRPr="00C4336F" w:rsidRDefault="00AD702C" w:rsidP="00AD702C">
      <w:pPr>
        <w:tabs>
          <w:tab w:val="left" w:pos="430"/>
        </w:tabs>
        <w:jc w:val="both"/>
        <w:rPr>
          <w:sz w:val="24"/>
          <w:szCs w:val="24"/>
        </w:rPr>
      </w:pPr>
      <w:r w:rsidRPr="00C4336F">
        <w:rPr>
          <w:sz w:val="24"/>
          <w:szCs w:val="24"/>
        </w:rPr>
        <w:t xml:space="preserve">§1º O requerimento poderá ser realizado a qualquer tempo do trancamento e até 10 (dez) dias após seu término. </w:t>
      </w:r>
    </w:p>
    <w:p w14:paraId="1483A566" w14:textId="77777777" w:rsidR="00AD702C" w:rsidRPr="00C4336F" w:rsidRDefault="00AD702C" w:rsidP="00AD702C">
      <w:pPr>
        <w:tabs>
          <w:tab w:val="left" w:pos="430"/>
        </w:tabs>
        <w:jc w:val="both"/>
        <w:rPr>
          <w:sz w:val="24"/>
          <w:szCs w:val="24"/>
        </w:rPr>
      </w:pPr>
    </w:p>
    <w:p w14:paraId="196CEE0F" w14:textId="77777777" w:rsidR="00AD702C" w:rsidRPr="00C4336F" w:rsidRDefault="00AD702C" w:rsidP="00AD702C">
      <w:pPr>
        <w:tabs>
          <w:tab w:val="left" w:pos="430"/>
        </w:tabs>
        <w:jc w:val="both"/>
        <w:rPr>
          <w:sz w:val="24"/>
          <w:szCs w:val="24"/>
        </w:rPr>
      </w:pPr>
      <w:r w:rsidRPr="00C4336F">
        <w:rPr>
          <w:sz w:val="24"/>
          <w:szCs w:val="24"/>
        </w:rPr>
        <w:t>§2º Passado esse período, caso o(a) aluno(a) não tenha realizado a solicitação de reabertura de matrícula, será considerado desistente e perderá sua vaga no programa.</w:t>
      </w:r>
    </w:p>
    <w:p w14:paraId="02F56B2D" w14:textId="77777777" w:rsidR="00AD702C" w:rsidRPr="00C4336F" w:rsidRDefault="00AD702C" w:rsidP="00AD702C">
      <w:pPr>
        <w:tabs>
          <w:tab w:val="left" w:pos="430"/>
        </w:tabs>
        <w:jc w:val="both"/>
        <w:rPr>
          <w:sz w:val="24"/>
          <w:szCs w:val="24"/>
        </w:rPr>
      </w:pPr>
    </w:p>
    <w:p w14:paraId="1C1D59E4" w14:textId="77777777" w:rsidR="00AD702C" w:rsidRPr="00C4336F" w:rsidRDefault="00AD702C" w:rsidP="00AD702C">
      <w:pPr>
        <w:pStyle w:val="Ttulo2"/>
        <w:rPr>
          <w:rFonts w:ascii="Times New Roman" w:hAnsi="Times New Roman" w:cs="Times New Roman"/>
          <w:sz w:val="24"/>
          <w:szCs w:val="24"/>
        </w:rPr>
      </w:pPr>
      <w:bookmarkStart w:id="34" w:name="_Toc87978498"/>
      <w:bookmarkStart w:id="35" w:name="_Toc90976259"/>
      <w:r w:rsidRPr="00C4336F">
        <w:rPr>
          <w:rFonts w:ascii="Times New Roman" w:hAnsi="Times New Roman" w:cs="Times New Roman"/>
          <w:sz w:val="24"/>
          <w:szCs w:val="24"/>
        </w:rPr>
        <w:t>Capítulo II – Da Prorrogação do Prazo de Defesa</w:t>
      </w:r>
      <w:bookmarkEnd w:id="34"/>
      <w:bookmarkEnd w:id="35"/>
    </w:p>
    <w:p w14:paraId="2D0E50AE" w14:textId="77777777" w:rsidR="00AD702C" w:rsidRPr="00C4336F" w:rsidRDefault="00AD702C" w:rsidP="00AD702C">
      <w:pPr>
        <w:tabs>
          <w:tab w:val="left" w:pos="430"/>
        </w:tabs>
        <w:jc w:val="both"/>
        <w:rPr>
          <w:sz w:val="24"/>
          <w:szCs w:val="24"/>
        </w:rPr>
      </w:pPr>
    </w:p>
    <w:p w14:paraId="1939ED51" w14:textId="77777777" w:rsidR="00AD702C" w:rsidRPr="00C4336F" w:rsidRDefault="00AD702C" w:rsidP="00AD702C">
      <w:pPr>
        <w:tabs>
          <w:tab w:val="left" w:pos="430"/>
        </w:tabs>
        <w:jc w:val="both"/>
        <w:rPr>
          <w:sz w:val="24"/>
          <w:szCs w:val="24"/>
        </w:rPr>
      </w:pPr>
      <w:r w:rsidRPr="00C4336F">
        <w:rPr>
          <w:sz w:val="24"/>
          <w:szCs w:val="24"/>
        </w:rPr>
        <w:t xml:space="preserve">Art. 50. A prorrogação do prazo de defesa consiste em medida excepcional e discricionária de extensão de prazo para a entrega e defesa da dissertação ou tese de discente aprovado em Qualificação, sem que haja suspensão das obrigações financeiras da(o) discente, e poderá ser requerida mediante secretaria digital segundo o prazo regimental. </w:t>
      </w:r>
    </w:p>
    <w:p w14:paraId="5E52088D" w14:textId="77777777" w:rsidR="00AD702C" w:rsidRPr="00C4336F" w:rsidRDefault="00AD702C" w:rsidP="00AD702C">
      <w:pPr>
        <w:tabs>
          <w:tab w:val="left" w:pos="430"/>
        </w:tabs>
        <w:jc w:val="both"/>
        <w:rPr>
          <w:sz w:val="24"/>
          <w:szCs w:val="24"/>
        </w:rPr>
      </w:pPr>
    </w:p>
    <w:p w14:paraId="0C1EF80C" w14:textId="21E0AB16" w:rsidR="00AD702C" w:rsidRPr="00C4336F" w:rsidRDefault="00AD702C" w:rsidP="00AD702C">
      <w:pPr>
        <w:tabs>
          <w:tab w:val="left" w:pos="430"/>
        </w:tabs>
        <w:jc w:val="both"/>
        <w:rPr>
          <w:rFonts w:eastAsia="Arial"/>
          <w:sz w:val="24"/>
          <w:szCs w:val="24"/>
        </w:rPr>
      </w:pPr>
      <w:r w:rsidRPr="00C4336F">
        <w:rPr>
          <w:rFonts w:eastAsia="Arial"/>
          <w:sz w:val="24"/>
          <w:szCs w:val="24"/>
          <w:lang w:val="pt-BR"/>
        </w:rPr>
        <w:t>Parágrafo único: As disposições sobre prorrogação não se aplicam às turmas de Mestrado e Doutorado Interinstitucional que de</w:t>
      </w:r>
      <w:r w:rsidR="00D60435" w:rsidRPr="00C4336F">
        <w:rPr>
          <w:rFonts w:eastAsia="Arial"/>
          <w:sz w:val="24"/>
          <w:szCs w:val="24"/>
          <w:lang w:val="pt-BR"/>
        </w:rPr>
        <w:t xml:space="preserve"> que</w:t>
      </w:r>
      <w:r w:rsidRPr="00C4336F">
        <w:rPr>
          <w:rFonts w:eastAsia="Arial"/>
          <w:sz w:val="24"/>
          <w:szCs w:val="24"/>
          <w:lang w:val="pt-BR"/>
        </w:rPr>
        <w:t xml:space="preserve"> trata o Art. 1º, §1º (MINTER e DINTER) deste regimento.</w:t>
      </w:r>
    </w:p>
    <w:p w14:paraId="1B1E8A47" w14:textId="77777777" w:rsidR="00AD702C" w:rsidRPr="00C4336F" w:rsidRDefault="00AD702C" w:rsidP="00AD702C">
      <w:pPr>
        <w:tabs>
          <w:tab w:val="left" w:pos="430"/>
        </w:tabs>
        <w:jc w:val="both"/>
        <w:rPr>
          <w:sz w:val="24"/>
          <w:szCs w:val="24"/>
        </w:rPr>
      </w:pPr>
    </w:p>
    <w:p w14:paraId="7DAB75D2" w14:textId="77777777" w:rsidR="00AD702C" w:rsidRPr="00C4336F" w:rsidRDefault="00AD702C" w:rsidP="00AD702C">
      <w:pPr>
        <w:tabs>
          <w:tab w:val="left" w:pos="430"/>
        </w:tabs>
        <w:jc w:val="both"/>
        <w:rPr>
          <w:sz w:val="24"/>
          <w:szCs w:val="24"/>
        </w:rPr>
      </w:pPr>
      <w:r w:rsidRPr="00C4336F">
        <w:rPr>
          <w:sz w:val="24"/>
          <w:szCs w:val="24"/>
        </w:rPr>
        <w:t>Art. 51. Os(As) alunos(as) que estiverem em situações excepcionais deverão enviar requerimento de prorrogação a partir do primeiro dia útil do penúltimo mês de para a defesa e até 10 dias antes do encerramento do prazo de defesa.</w:t>
      </w:r>
    </w:p>
    <w:p w14:paraId="35D3E3B0" w14:textId="77777777" w:rsidR="00AD702C" w:rsidRPr="00C4336F" w:rsidRDefault="00AD702C" w:rsidP="00AD702C">
      <w:pPr>
        <w:tabs>
          <w:tab w:val="left" w:pos="430"/>
        </w:tabs>
        <w:jc w:val="both"/>
        <w:rPr>
          <w:sz w:val="24"/>
          <w:szCs w:val="24"/>
        </w:rPr>
      </w:pPr>
    </w:p>
    <w:p w14:paraId="1CD2AE15" w14:textId="77777777" w:rsidR="00AD702C" w:rsidRPr="00C4336F" w:rsidRDefault="00AD702C" w:rsidP="00AD702C">
      <w:pPr>
        <w:tabs>
          <w:tab w:val="left" w:pos="430"/>
        </w:tabs>
        <w:jc w:val="both"/>
        <w:rPr>
          <w:sz w:val="24"/>
          <w:szCs w:val="24"/>
        </w:rPr>
      </w:pPr>
      <w:r w:rsidRPr="00C4336F">
        <w:rPr>
          <w:sz w:val="24"/>
          <w:szCs w:val="24"/>
        </w:rPr>
        <w:t xml:space="preserve">Art. 52. Serão indeferidos sem apreciação de mérito os requerimentos de pedido de prorrogação apresentados através de canais diversos da secretaria digital, em desconformidade com o prazo do Art. 52 e de discentes que não tenham sido aprovados em exame de Qualificação. </w:t>
      </w:r>
    </w:p>
    <w:p w14:paraId="596D189F" w14:textId="77777777" w:rsidR="00AD702C" w:rsidRPr="00C4336F" w:rsidRDefault="00AD702C" w:rsidP="00AD702C">
      <w:pPr>
        <w:tabs>
          <w:tab w:val="left" w:pos="430"/>
        </w:tabs>
        <w:jc w:val="both"/>
        <w:rPr>
          <w:sz w:val="24"/>
          <w:szCs w:val="24"/>
        </w:rPr>
      </w:pPr>
    </w:p>
    <w:p w14:paraId="4956600E" w14:textId="77777777" w:rsidR="00AD702C" w:rsidRPr="00C4336F" w:rsidRDefault="00AD702C" w:rsidP="00AD702C">
      <w:pPr>
        <w:tabs>
          <w:tab w:val="left" w:pos="430"/>
        </w:tabs>
        <w:jc w:val="both"/>
        <w:rPr>
          <w:sz w:val="24"/>
          <w:szCs w:val="24"/>
        </w:rPr>
      </w:pPr>
      <w:r w:rsidRPr="00C4336F">
        <w:rPr>
          <w:sz w:val="24"/>
          <w:szCs w:val="24"/>
        </w:rPr>
        <w:t>Art. 53. O requerimento de prorrogação deverá ser realizado através da secretaria digital, mediante apresentação de parecer do(a) Orientador(a) endossando o pedido; texto da tese ou dissertação no estágio atual de desenvolvimento; justificativa para o pleito de prorrogação e plano de trabalho para a conclusão do curso.</w:t>
      </w:r>
    </w:p>
    <w:p w14:paraId="11AFE031" w14:textId="77777777" w:rsidR="00AD702C" w:rsidRPr="00C4336F" w:rsidRDefault="00AD702C" w:rsidP="00AD702C">
      <w:pPr>
        <w:tabs>
          <w:tab w:val="left" w:pos="430"/>
        </w:tabs>
        <w:jc w:val="both"/>
        <w:rPr>
          <w:sz w:val="24"/>
          <w:szCs w:val="24"/>
        </w:rPr>
      </w:pPr>
    </w:p>
    <w:p w14:paraId="233868E2" w14:textId="77777777" w:rsidR="00AD702C" w:rsidRPr="00C4336F" w:rsidRDefault="00AD702C" w:rsidP="00AD702C">
      <w:pPr>
        <w:tabs>
          <w:tab w:val="left" w:pos="430"/>
        </w:tabs>
        <w:jc w:val="both"/>
        <w:rPr>
          <w:sz w:val="24"/>
          <w:szCs w:val="24"/>
        </w:rPr>
      </w:pPr>
      <w:r w:rsidRPr="00C4336F">
        <w:rPr>
          <w:sz w:val="24"/>
          <w:szCs w:val="24"/>
        </w:rPr>
        <w:t>Art. 54. O deferimento da prorrogação de prazo é individual e reservado para discentes em condições excepcionais e justificadas que impeçam a conclusão do curso.</w:t>
      </w:r>
    </w:p>
    <w:p w14:paraId="461C589A" w14:textId="77777777" w:rsidR="00AD702C" w:rsidRPr="00C4336F" w:rsidRDefault="00AD702C" w:rsidP="00AD702C">
      <w:pPr>
        <w:tabs>
          <w:tab w:val="left" w:pos="430"/>
        </w:tabs>
        <w:jc w:val="both"/>
        <w:rPr>
          <w:sz w:val="24"/>
          <w:szCs w:val="24"/>
        </w:rPr>
      </w:pPr>
    </w:p>
    <w:p w14:paraId="487FF61E" w14:textId="77777777" w:rsidR="00AD702C" w:rsidRPr="00C4336F" w:rsidRDefault="00AD702C" w:rsidP="00AD702C">
      <w:pPr>
        <w:tabs>
          <w:tab w:val="left" w:pos="430"/>
        </w:tabs>
        <w:jc w:val="both"/>
        <w:rPr>
          <w:sz w:val="24"/>
          <w:szCs w:val="24"/>
        </w:rPr>
      </w:pPr>
      <w:r w:rsidRPr="00C4336F">
        <w:rPr>
          <w:sz w:val="24"/>
          <w:szCs w:val="24"/>
        </w:rPr>
        <w:t>§1º A decisão da Coordenação do Curso sobre o requerimento de prorrogação é irrecorrível e avaliará, além dos documentos previamente apresentados, o histórico acadêmico do(a) discente, o desempenho qualitativo do discente ao longo do curs, o impacto da prorrogação nos indicadores regulatórios do Programa e na abertura de novas vagas;</w:t>
      </w:r>
    </w:p>
    <w:p w14:paraId="7011C57F" w14:textId="77777777" w:rsidR="00AD702C" w:rsidRPr="00C4336F" w:rsidRDefault="00AD702C" w:rsidP="00AD702C">
      <w:pPr>
        <w:tabs>
          <w:tab w:val="left" w:pos="430"/>
        </w:tabs>
        <w:jc w:val="both"/>
        <w:rPr>
          <w:sz w:val="24"/>
          <w:szCs w:val="24"/>
        </w:rPr>
      </w:pPr>
    </w:p>
    <w:p w14:paraId="74D288DA" w14:textId="77777777" w:rsidR="00AD702C" w:rsidRPr="00C4336F" w:rsidRDefault="00AD702C" w:rsidP="00AD702C">
      <w:pPr>
        <w:tabs>
          <w:tab w:val="left" w:pos="430"/>
        </w:tabs>
        <w:jc w:val="both"/>
        <w:rPr>
          <w:sz w:val="24"/>
          <w:szCs w:val="24"/>
        </w:rPr>
      </w:pPr>
      <w:r w:rsidRPr="00C4336F">
        <w:rPr>
          <w:sz w:val="24"/>
          <w:szCs w:val="24"/>
        </w:rPr>
        <w:t>§2º A decisão que avalia a prorrogação é irrecorrível, individual e poderá ser de indeferimento, ou deferimento pelo período de 03 (três) a 06 (seis) meses;</w:t>
      </w:r>
    </w:p>
    <w:p w14:paraId="4BD90CCE" w14:textId="77777777" w:rsidR="00AD702C" w:rsidRPr="00C4336F" w:rsidRDefault="00AD702C" w:rsidP="00AD702C">
      <w:pPr>
        <w:tabs>
          <w:tab w:val="left" w:pos="430"/>
        </w:tabs>
        <w:jc w:val="both"/>
        <w:rPr>
          <w:sz w:val="24"/>
          <w:szCs w:val="24"/>
        </w:rPr>
      </w:pPr>
    </w:p>
    <w:p w14:paraId="60CD0D2E" w14:textId="77777777" w:rsidR="00AD702C" w:rsidRPr="00C4336F" w:rsidRDefault="00AD702C" w:rsidP="00AD702C">
      <w:pPr>
        <w:tabs>
          <w:tab w:val="left" w:pos="430"/>
        </w:tabs>
        <w:jc w:val="both"/>
        <w:rPr>
          <w:sz w:val="24"/>
          <w:szCs w:val="24"/>
        </w:rPr>
      </w:pPr>
      <w:r w:rsidRPr="00C4336F">
        <w:rPr>
          <w:sz w:val="24"/>
          <w:szCs w:val="24"/>
        </w:rPr>
        <w:t>§3º A prorrogação implicará em assinatura de termo aditivo de contrato no qual ficará firmada a obrigação financeira de uma parcela do curso por mês prorrogado, no valor atualizado do plano de pagamento de 24 meses para o Mestrado; 36 para o Doutorado;</w:t>
      </w:r>
    </w:p>
    <w:p w14:paraId="357F8F74" w14:textId="77777777" w:rsidR="00AD702C" w:rsidRPr="00C4336F" w:rsidRDefault="00AD702C" w:rsidP="00AD702C">
      <w:pPr>
        <w:tabs>
          <w:tab w:val="left" w:pos="430"/>
        </w:tabs>
        <w:jc w:val="both"/>
        <w:rPr>
          <w:sz w:val="24"/>
          <w:szCs w:val="24"/>
        </w:rPr>
      </w:pPr>
    </w:p>
    <w:p w14:paraId="79AF24A3" w14:textId="77777777" w:rsidR="00AD702C" w:rsidRPr="00C4336F" w:rsidRDefault="00AD702C" w:rsidP="00AD702C">
      <w:pPr>
        <w:tabs>
          <w:tab w:val="left" w:pos="430"/>
        </w:tabs>
        <w:jc w:val="both"/>
        <w:rPr>
          <w:sz w:val="24"/>
          <w:szCs w:val="24"/>
        </w:rPr>
      </w:pPr>
      <w:r w:rsidRPr="00C4336F">
        <w:rPr>
          <w:sz w:val="24"/>
          <w:szCs w:val="24"/>
        </w:rPr>
        <w:t>§4º Em caso de indeferimento do pedido de prorrogação e de esgotamento do prazo de conclusão do curso, o(a) aluno(a) será desligado, e comunicado via e-mail de seu desligamento.</w:t>
      </w:r>
    </w:p>
    <w:p w14:paraId="4F1D76B4" w14:textId="77777777" w:rsidR="00AD702C" w:rsidRPr="00C4336F" w:rsidRDefault="00AD702C" w:rsidP="00AD702C">
      <w:pPr>
        <w:tabs>
          <w:tab w:val="left" w:pos="430"/>
        </w:tabs>
        <w:jc w:val="both"/>
        <w:rPr>
          <w:sz w:val="24"/>
          <w:szCs w:val="24"/>
        </w:rPr>
      </w:pPr>
    </w:p>
    <w:p w14:paraId="385FAA0A" w14:textId="77777777" w:rsidR="00AD702C" w:rsidRPr="00C4336F" w:rsidRDefault="00AD702C" w:rsidP="00AD702C">
      <w:pPr>
        <w:tabs>
          <w:tab w:val="left" w:pos="430"/>
        </w:tabs>
        <w:jc w:val="both"/>
        <w:rPr>
          <w:sz w:val="24"/>
          <w:szCs w:val="24"/>
        </w:rPr>
      </w:pPr>
      <w:r w:rsidRPr="00C4336F">
        <w:rPr>
          <w:sz w:val="24"/>
          <w:szCs w:val="24"/>
        </w:rPr>
        <w:t>Parágrafo único: A prorrogação é realizada de forma automática e sem ônus financeiro pelo período de até 06(seis) meses para os casos de trancamento conforme art.45 §1º e §2º.</w:t>
      </w:r>
    </w:p>
    <w:p w14:paraId="490B0285" w14:textId="77777777" w:rsidR="00AD702C" w:rsidRPr="00C4336F" w:rsidRDefault="00AD702C" w:rsidP="00AD702C">
      <w:pPr>
        <w:tabs>
          <w:tab w:val="left" w:pos="430"/>
        </w:tabs>
        <w:jc w:val="both"/>
        <w:rPr>
          <w:sz w:val="24"/>
          <w:szCs w:val="24"/>
        </w:rPr>
      </w:pPr>
    </w:p>
    <w:p w14:paraId="466C8DB2" w14:textId="77777777" w:rsidR="00AD702C" w:rsidRPr="00C4336F" w:rsidRDefault="00AD702C" w:rsidP="00AD702C">
      <w:pPr>
        <w:tabs>
          <w:tab w:val="left" w:pos="430"/>
        </w:tabs>
        <w:jc w:val="both"/>
        <w:rPr>
          <w:sz w:val="24"/>
          <w:szCs w:val="24"/>
        </w:rPr>
      </w:pPr>
      <w:r w:rsidRPr="00C4336F">
        <w:rPr>
          <w:sz w:val="24"/>
          <w:szCs w:val="24"/>
        </w:rPr>
        <w:t xml:space="preserve">Art. 55. A prorrogação somente poderá ser solicitada uma vez no âmbito de Mestrado e duas vezes no âmbito de Doutorado. </w:t>
      </w:r>
    </w:p>
    <w:p w14:paraId="4D84B649" w14:textId="77777777" w:rsidR="00AD702C" w:rsidRPr="00C4336F" w:rsidRDefault="00AD702C" w:rsidP="00AD702C">
      <w:pPr>
        <w:tabs>
          <w:tab w:val="left" w:pos="430"/>
        </w:tabs>
        <w:jc w:val="both"/>
        <w:rPr>
          <w:sz w:val="24"/>
          <w:szCs w:val="24"/>
        </w:rPr>
      </w:pPr>
    </w:p>
    <w:p w14:paraId="7751F970" w14:textId="77777777" w:rsidR="00AD702C" w:rsidRPr="00C4336F" w:rsidRDefault="00AD702C" w:rsidP="00AD702C">
      <w:pPr>
        <w:tabs>
          <w:tab w:val="left" w:pos="430"/>
        </w:tabs>
        <w:jc w:val="both"/>
        <w:rPr>
          <w:sz w:val="24"/>
          <w:szCs w:val="24"/>
        </w:rPr>
      </w:pPr>
      <w:r w:rsidRPr="00C4336F">
        <w:rPr>
          <w:sz w:val="24"/>
          <w:szCs w:val="24"/>
        </w:rPr>
        <w:t xml:space="preserve">Parágrafo único: O deferimento de segunda prorrogação em nível de Doutorado somente ocorrerá em caso de cumprimento parcial do plano de trabalho apresentado na solicitação da primeira prorrogação. </w:t>
      </w:r>
    </w:p>
    <w:p w14:paraId="1EDB459C" w14:textId="77777777" w:rsidR="00AD702C" w:rsidRPr="00C4336F" w:rsidRDefault="00AD702C" w:rsidP="00AD702C">
      <w:pPr>
        <w:tabs>
          <w:tab w:val="left" w:pos="430"/>
        </w:tabs>
        <w:jc w:val="both"/>
        <w:rPr>
          <w:sz w:val="24"/>
          <w:szCs w:val="24"/>
        </w:rPr>
      </w:pPr>
    </w:p>
    <w:p w14:paraId="5D0A3854" w14:textId="77777777" w:rsidR="00AD702C" w:rsidRPr="00C4336F" w:rsidRDefault="00AD702C" w:rsidP="00AD702C">
      <w:pPr>
        <w:pStyle w:val="Ttulo2"/>
        <w:rPr>
          <w:rFonts w:ascii="Times New Roman" w:hAnsi="Times New Roman" w:cs="Times New Roman"/>
          <w:sz w:val="24"/>
          <w:szCs w:val="24"/>
        </w:rPr>
      </w:pPr>
      <w:bookmarkStart w:id="36" w:name="_Toc87978499"/>
      <w:bookmarkStart w:id="37" w:name="_Toc90976260"/>
      <w:r w:rsidRPr="00C4336F">
        <w:rPr>
          <w:rFonts w:ascii="Times New Roman" w:hAnsi="Times New Roman" w:cs="Times New Roman"/>
          <w:sz w:val="24"/>
          <w:szCs w:val="24"/>
        </w:rPr>
        <w:t>Capítulo III – Do Desligamento</w:t>
      </w:r>
      <w:bookmarkEnd w:id="36"/>
      <w:bookmarkEnd w:id="37"/>
    </w:p>
    <w:p w14:paraId="6C1FD35E" w14:textId="77777777" w:rsidR="00AD702C" w:rsidRPr="00C4336F" w:rsidRDefault="00AD702C" w:rsidP="00AD702C">
      <w:pPr>
        <w:tabs>
          <w:tab w:val="left" w:pos="430"/>
        </w:tabs>
        <w:jc w:val="both"/>
        <w:rPr>
          <w:sz w:val="24"/>
          <w:szCs w:val="24"/>
        </w:rPr>
      </w:pPr>
    </w:p>
    <w:p w14:paraId="1BFCA9B9" w14:textId="77777777" w:rsidR="00AD702C" w:rsidRPr="00C4336F" w:rsidRDefault="00AD702C" w:rsidP="00AD702C">
      <w:pPr>
        <w:tabs>
          <w:tab w:val="left" w:pos="430"/>
        </w:tabs>
        <w:jc w:val="both"/>
        <w:rPr>
          <w:sz w:val="24"/>
          <w:szCs w:val="24"/>
        </w:rPr>
      </w:pPr>
      <w:bookmarkStart w:id="38" w:name="_Hlk78292616"/>
      <w:r w:rsidRPr="00C4336F">
        <w:rPr>
          <w:sz w:val="24"/>
          <w:szCs w:val="24"/>
        </w:rPr>
        <w:t>Art. 56. Por desligamento, no âmbito do Programa, compreende-se o encerramento do vínculo acadêmico do(a) discente com a instituição mediante infração dos seguintes dispositivos do regimento:</w:t>
      </w:r>
    </w:p>
    <w:p w14:paraId="4707D953" w14:textId="77777777" w:rsidR="00AD702C" w:rsidRPr="00C4336F" w:rsidRDefault="00AD702C" w:rsidP="00AD702C">
      <w:pPr>
        <w:pStyle w:val="PargrafodaLista"/>
        <w:numPr>
          <w:ilvl w:val="0"/>
          <w:numId w:val="10"/>
        </w:numPr>
        <w:tabs>
          <w:tab w:val="left" w:pos="430"/>
        </w:tabs>
        <w:contextualSpacing/>
        <w:rPr>
          <w:sz w:val="24"/>
          <w:szCs w:val="24"/>
        </w:rPr>
      </w:pPr>
      <w:r w:rsidRPr="00C4336F">
        <w:rPr>
          <w:sz w:val="24"/>
          <w:szCs w:val="24"/>
        </w:rPr>
        <w:t>O(A) aluno(a) que foi reprovado(a) em 01 (uma) disciplina obrigatória e em 02 (duas) optativas;</w:t>
      </w:r>
    </w:p>
    <w:p w14:paraId="13292B0F" w14:textId="77777777" w:rsidR="00AD702C" w:rsidRPr="00C4336F" w:rsidRDefault="00AD702C" w:rsidP="00AD702C">
      <w:pPr>
        <w:pStyle w:val="PargrafodaLista"/>
        <w:numPr>
          <w:ilvl w:val="0"/>
          <w:numId w:val="10"/>
        </w:numPr>
        <w:tabs>
          <w:tab w:val="left" w:pos="430"/>
        </w:tabs>
        <w:contextualSpacing/>
        <w:rPr>
          <w:sz w:val="24"/>
          <w:szCs w:val="24"/>
        </w:rPr>
      </w:pPr>
      <w:r w:rsidRPr="00C4336F">
        <w:rPr>
          <w:sz w:val="24"/>
          <w:szCs w:val="24"/>
        </w:rPr>
        <w:t>O(A) aluno(a) que não cumpriu a carga horária de disciplinas do Mestrado em 03 semestres letivos; e do Doutorado em 04 semestres letivos;</w:t>
      </w:r>
    </w:p>
    <w:p w14:paraId="2D659320" w14:textId="77777777" w:rsidR="00AD702C" w:rsidRPr="00C4336F" w:rsidRDefault="00AD702C" w:rsidP="00AD702C">
      <w:pPr>
        <w:pStyle w:val="PargrafodaLista"/>
        <w:numPr>
          <w:ilvl w:val="0"/>
          <w:numId w:val="10"/>
        </w:numPr>
        <w:tabs>
          <w:tab w:val="left" w:pos="430"/>
        </w:tabs>
        <w:contextualSpacing/>
        <w:rPr>
          <w:sz w:val="24"/>
          <w:szCs w:val="24"/>
        </w:rPr>
      </w:pPr>
      <w:r w:rsidRPr="00C4336F">
        <w:rPr>
          <w:sz w:val="24"/>
          <w:szCs w:val="24"/>
        </w:rPr>
        <w:t>O(A) aluno(a) que não cumpriu o prazo de defesa de 04 semestres letivos no Mestrado e 06 semestres letivos, os quais são contados a partir do semestre e matrícula e podem ser prorrogados mediante autorização da Coordenação do Curso em até 01 semestre para o Mestrado e até 02 semestres para o Doutorado;</w:t>
      </w:r>
    </w:p>
    <w:p w14:paraId="2CCA00B4" w14:textId="77777777" w:rsidR="00AD702C" w:rsidRPr="00C4336F" w:rsidRDefault="00AD702C" w:rsidP="00AD702C">
      <w:pPr>
        <w:pStyle w:val="PargrafodaLista"/>
        <w:numPr>
          <w:ilvl w:val="0"/>
          <w:numId w:val="10"/>
        </w:numPr>
        <w:tabs>
          <w:tab w:val="left" w:pos="430"/>
        </w:tabs>
        <w:contextualSpacing/>
        <w:rPr>
          <w:sz w:val="24"/>
          <w:szCs w:val="24"/>
        </w:rPr>
      </w:pPr>
      <w:r w:rsidRPr="00C4336F">
        <w:rPr>
          <w:sz w:val="24"/>
          <w:szCs w:val="24"/>
        </w:rPr>
        <w:t>Foi reprovado(a) 02 vezes no exame de qualificação;</w:t>
      </w:r>
    </w:p>
    <w:p w14:paraId="5C89B734" w14:textId="77777777" w:rsidR="00AD702C" w:rsidRPr="00C4336F" w:rsidRDefault="00AD702C" w:rsidP="00AD702C">
      <w:pPr>
        <w:pStyle w:val="PargrafodaLista"/>
        <w:numPr>
          <w:ilvl w:val="0"/>
          <w:numId w:val="10"/>
        </w:numPr>
        <w:tabs>
          <w:tab w:val="left" w:pos="430"/>
        </w:tabs>
        <w:contextualSpacing/>
        <w:rPr>
          <w:sz w:val="24"/>
          <w:szCs w:val="24"/>
        </w:rPr>
      </w:pPr>
      <w:r w:rsidRPr="00C4336F">
        <w:rPr>
          <w:sz w:val="24"/>
          <w:szCs w:val="24"/>
        </w:rPr>
        <w:lastRenderedPageBreak/>
        <w:t>Incidiu em condutas descritas no regulamento disciplinar como passíveis de desligamento;</w:t>
      </w:r>
    </w:p>
    <w:p w14:paraId="2A46407A" w14:textId="77777777" w:rsidR="00AD702C" w:rsidRPr="00C4336F" w:rsidRDefault="00AD702C" w:rsidP="00AD702C">
      <w:pPr>
        <w:pStyle w:val="PargrafodaLista"/>
        <w:numPr>
          <w:ilvl w:val="0"/>
          <w:numId w:val="10"/>
        </w:numPr>
        <w:tabs>
          <w:tab w:val="left" w:pos="430"/>
        </w:tabs>
        <w:contextualSpacing/>
        <w:rPr>
          <w:sz w:val="24"/>
          <w:szCs w:val="24"/>
        </w:rPr>
      </w:pPr>
      <w:r w:rsidRPr="00C4336F">
        <w:rPr>
          <w:sz w:val="24"/>
          <w:szCs w:val="24"/>
        </w:rPr>
        <w:t>Estiver em atraso no pagamento de mensalidades por período superior a três meses.</w:t>
      </w:r>
    </w:p>
    <w:p w14:paraId="64244217" w14:textId="77777777" w:rsidR="00AD702C" w:rsidRPr="00C4336F" w:rsidRDefault="00AD702C" w:rsidP="00AD702C">
      <w:pPr>
        <w:tabs>
          <w:tab w:val="left" w:pos="430"/>
        </w:tabs>
        <w:jc w:val="both"/>
        <w:rPr>
          <w:sz w:val="24"/>
          <w:szCs w:val="24"/>
        </w:rPr>
      </w:pPr>
    </w:p>
    <w:p w14:paraId="5E0847EB" w14:textId="77777777" w:rsidR="00AD702C" w:rsidRPr="00C4336F" w:rsidRDefault="00AD702C" w:rsidP="00AD702C">
      <w:pPr>
        <w:tabs>
          <w:tab w:val="left" w:pos="430"/>
        </w:tabs>
        <w:jc w:val="both"/>
        <w:rPr>
          <w:sz w:val="24"/>
          <w:szCs w:val="24"/>
        </w:rPr>
      </w:pPr>
      <w:r w:rsidRPr="00C4336F">
        <w:rPr>
          <w:sz w:val="24"/>
          <w:szCs w:val="24"/>
        </w:rPr>
        <w:t>Art. 57. O desligamento será comunicado através do contato de e-mail cadastrado do discente e não é passível de recurso.</w:t>
      </w:r>
    </w:p>
    <w:p w14:paraId="7EBBDADC" w14:textId="77777777" w:rsidR="00AD702C" w:rsidRPr="00C4336F" w:rsidRDefault="00AD702C" w:rsidP="00AD702C">
      <w:pPr>
        <w:tabs>
          <w:tab w:val="left" w:pos="430"/>
        </w:tabs>
        <w:jc w:val="both"/>
        <w:rPr>
          <w:sz w:val="24"/>
          <w:szCs w:val="24"/>
        </w:rPr>
      </w:pPr>
    </w:p>
    <w:p w14:paraId="07C8179F" w14:textId="77777777" w:rsidR="00AD702C" w:rsidRPr="00C4336F" w:rsidRDefault="00AD702C" w:rsidP="00AD702C">
      <w:pPr>
        <w:tabs>
          <w:tab w:val="left" w:pos="430"/>
        </w:tabs>
        <w:jc w:val="both"/>
        <w:rPr>
          <w:sz w:val="24"/>
          <w:szCs w:val="24"/>
        </w:rPr>
      </w:pPr>
      <w:r w:rsidRPr="00C4336F">
        <w:rPr>
          <w:sz w:val="24"/>
          <w:szCs w:val="24"/>
        </w:rPr>
        <w:t>Art. 58. O desligamento do(a) discente não exime o pagamento das obrigações financeiras pendentes com a Instituição.</w:t>
      </w:r>
    </w:p>
    <w:p w14:paraId="223EDF3E" w14:textId="77777777" w:rsidR="00AD702C" w:rsidRPr="00C4336F" w:rsidRDefault="00AD702C" w:rsidP="00AD702C">
      <w:pPr>
        <w:tabs>
          <w:tab w:val="left" w:pos="430"/>
        </w:tabs>
        <w:jc w:val="both"/>
        <w:rPr>
          <w:sz w:val="24"/>
          <w:szCs w:val="24"/>
        </w:rPr>
      </w:pPr>
    </w:p>
    <w:p w14:paraId="61071501" w14:textId="77777777" w:rsidR="00AD702C" w:rsidRPr="00C4336F" w:rsidRDefault="00AD702C" w:rsidP="00AD702C">
      <w:pPr>
        <w:pStyle w:val="Ttulo2"/>
        <w:rPr>
          <w:rFonts w:ascii="Times New Roman" w:hAnsi="Times New Roman" w:cs="Times New Roman"/>
          <w:sz w:val="24"/>
          <w:szCs w:val="24"/>
        </w:rPr>
      </w:pPr>
      <w:bookmarkStart w:id="39" w:name="_Toc87978500"/>
      <w:bookmarkStart w:id="40" w:name="_Toc90976261"/>
      <w:r w:rsidRPr="00C4336F">
        <w:rPr>
          <w:rFonts w:ascii="Times New Roman" w:hAnsi="Times New Roman" w:cs="Times New Roman"/>
          <w:sz w:val="24"/>
          <w:szCs w:val="24"/>
        </w:rPr>
        <w:t>Capítulo IV – Da Desistência</w:t>
      </w:r>
      <w:bookmarkEnd w:id="39"/>
      <w:bookmarkEnd w:id="40"/>
    </w:p>
    <w:p w14:paraId="67BDAC24" w14:textId="77777777" w:rsidR="00AD702C" w:rsidRPr="00C4336F" w:rsidRDefault="00AD702C" w:rsidP="00AD702C">
      <w:pPr>
        <w:tabs>
          <w:tab w:val="left" w:pos="430"/>
        </w:tabs>
        <w:jc w:val="both"/>
        <w:rPr>
          <w:sz w:val="24"/>
          <w:szCs w:val="24"/>
        </w:rPr>
      </w:pPr>
    </w:p>
    <w:p w14:paraId="7281C6AE" w14:textId="77777777" w:rsidR="00AD702C" w:rsidRPr="00C4336F" w:rsidRDefault="00AD702C" w:rsidP="00AD702C">
      <w:pPr>
        <w:tabs>
          <w:tab w:val="left" w:pos="430"/>
        </w:tabs>
        <w:jc w:val="both"/>
        <w:rPr>
          <w:sz w:val="24"/>
          <w:szCs w:val="24"/>
        </w:rPr>
      </w:pPr>
      <w:r w:rsidRPr="00C4336F">
        <w:rPr>
          <w:sz w:val="24"/>
          <w:szCs w:val="24"/>
        </w:rPr>
        <w:t>Art. 59. Por desistência, no âmbito dos Programas de Mestrado e Doutorado, compreende-se o encerramento do vínculo acadêmico do(a) discente com a instituição em caso de:</w:t>
      </w:r>
    </w:p>
    <w:p w14:paraId="77AFE6BC" w14:textId="77777777" w:rsidR="00AD702C" w:rsidRPr="00C4336F" w:rsidRDefault="00AD702C" w:rsidP="00AD702C">
      <w:pPr>
        <w:pStyle w:val="PargrafodaLista"/>
        <w:numPr>
          <w:ilvl w:val="0"/>
          <w:numId w:val="16"/>
        </w:numPr>
        <w:tabs>
          <w:tab w:val="left" w:pos="430"/>
        </w:tabs>
        <w:contextualSpacing/>
        <w:rPr>
          <w:sz w:val="24"/>
          <w:szCs w:val="24"/>
        </w:rPr>
      </w:pPr>
      <w:r w:rsidRPr="00C4336F">
        <w:rPr>
          <w:sz w:val="24"/>
          <w:szCs w:val="24"/>
        </w:rPr>
        <w:t xml:space="preserve">Abandono das obrigações Acadêmicas e Financeiras por 03 meses ou mais; </w:t>
      </w:r>
    </w:p>
    <w:p w14:paraId="3233BF4C" w14:textId="77777777" w:rsidR="00AD702C" w:rsidRPr="00C4336F" w:rsidRDefault="00AD702C" w:rsidP="00AD702C">
      <w:pPr>
        <w:pStyle w:val="PargrafodaLista"/>
        <w:numPr>
          <w:ilvl w:val="0"/>
          <w:numId w:val="16"/>
        </w:numPr>
        <w:tabs>
          <w:tab w:val="left" w:pos="430"/>
        </w:tabs>
        <w:contextualSpacing/>
        <w:rPr>
          <w:sz w:val="24"/>
          <w:szCs w:val="24"/>
        </w:rPr>
      </w:pPr>
      <w:r w:rsidRPr="00C4336F">
        <w:rPr>
          <w:sz w:val="24"/>
          <w:szCs w:val="24"/>
        </w:rPr>
        <w:t>Ausência de solicitação tempestiva de reabertura de matrícula após o decurso do prazo de trancamento, conforme Art. 49 deste regimento;</w:t>
      </w:r>
    </w:p>
    <w:p w14:paraId="063E89F9" w14:textId="77777777" w:rsidR="00AD702C" w:rsidRPr="00C4336F" w:rsidRDefault="00AD702C" w:rsidP="00AD702C">
      <w:pPr>
        <w:pStyle w:val="PargrafodaLista"/>
        <w:numPr>
          <w:ilvl w:val="0"/>
          <w:numId w:val="16"/>
        </w:numPr>
        <w:tabs>
          <w:tab w:val="left" w:pos="430"/>
        </w:tabs>
        <w:contextualSpacing/>
        <w:rPr>
          <w:sz w:val="24"/>
          <w:szCs w:val="24"/>
        </w:rPr>
      </w:pPr>
      <w:r w:rsidRPr="00C4336F">
        <w:rPr>
          <w:sz w:val="24"/>
          <w:szCs w:val="24"/>
        </w:rPr>
        <w:t>Formalização de pedido de cancelamento de matrícula na Secretaria Digital.</w:t>
      </w:r>
    </w:p>
    <w:p w14:paraId="283FD440" w14:textId="77777777" w:rsidR="00AD702C" w:rsidRPr="00C4336F" w:rsidRDefault="00AD702C" w:rsidP="00AD702C">
      <w:pPr>
        <w:tabs>
          <w:tab w:val="left" w:pos="430"/>
        </w:tabs>
        <w:jc w:val="both"/>
        <w:rPr>
          <w:sz w:val="24"/>
          <w:szCs w:val="24"/>
        </w:rPr>
      </w:pPr>
    </w:p>
    <w:p w14:paraId="33BE56F8" w14:textId="77777777" w:rsidR="00AD702C" w:rsidRPr="00C4336F" w:rsidRDefault="00AD702C" w:rsidP="00AD702C">
      <w:pPr>
        <w:tabs>
          <w:tab w:val="left" w:pos="430"/>
        </w:tabs>
        <w:jc w:val="both"/>
        <w:rPr>
          <w:rFonts w:eastAsia="Arial"/>
          <w:color w:val="000000" w:themeColor="text1"/>
          <w:sz w:val="24"/>
          <w:szCs w:val="24"/>
        </w:rPr>
      </w:pPr>
      <w:r w:rsidRPr="00C4336F">
        <w:rPr>
          <w:rFonts w:eastAsia="Arial"/>
          <w:color w:val="000000" w:themeColor="text1"/>
          <w:sz w:val="24"/>
          <w:szCs w:val="24"/>
          <w:lang w:val="pt-BR"/>
        </w:rPr>
        <w:t>Parágrafo único: A desistência, em qualquer das hipóteses implica em cancelamento de contrato e cobrança dos valores de rescisão devidos.</w:t>
      </w:r>
    </w:p>
    <w:p w14:paraId="281B3905" w14:textId="77777777" w:rsidR="00AD702C" w:rsidRPr="00C4336F" w:rsidRDefault="00AD702C" w:rsidP="00AD702C">
      <w:pPr>
        <w:tabs>
          <w:tab w:val="left" w:pos="430"/>
        </w:tabs>
        <w:jc w:val="both"/>
        <w:rPr>
          <w:b/>
          <w:bCs/>
          <w:sz w:val="24"/>
          <w:szCs w:val="24"/>
        </w:rPr>
      </w:pPr>
      <w:r w:rsidRPr="00C4336F">
        <w:rPr>
          <w:sz w:val="24"/>
          <w:szCs w:val="24"/>
        </w:rPr>
        <w:t xml:space="preserve"> </w:t>
      </w:r>
    </w:p>
    <w:p w14:paraId="37672EE3" w14:textId="77777777" w:rsidR="00AD702C" w:rsidRPr="00C4336F" w:rsidRDefault="00AD702C" w:rsidP="00AD702C">
      <w:pPr>
        <w:tabs>
          <w:tab w:val="left" w:pos="430"/>
        </w:tabs>
        <w:jc w:val="both"/>
        <w:rPr>
          <w:sz w:val="24"/>
          <w:szCs w:val="24"/>
        </w:rPr>
      </w:pPr>
    </w:p>
    <w:p w14:paraId="0C7E8B8A" w14:textId="77777777" w:rsidR="00AD702C" w:rsidRPr="00C4336F" w:rsidRDefault="00AD702C" w:rsidP="00AD702C">
      <w:pPr>
        <w:pStyle w:val="Ttulo2"/>
        <w:rPr>
          <w:rFonts w:ascii="Times New Roman" w:hAnsi="Times New Roman" w:cs="Times New Roman"/>
          <w:sz w:val="24"/>
          <w:szCs w:val="24"/>
        </w:rPr>
      </w:pPr>
      <w:bookmarkStart w:id="41" w:name="_Toc87978501"/>
      <w:bookmarkStart w:id="42" w:name="_Toc90976262"/>
      <w:r w:rsidRPr="00C4336F">
        <w:rPr>
          <w:rFonts w:ascii="Times New Roman" w:hAnsi="Times New Roman" w:cs="Times New Roman"/>
          <w:sz w:val="24"/>
          <w:szCs w:val="24"/>
        </w:rPr>
        <w:t>Capítulo V – Do Reingresso de Discentes Desligados</w:t>
      </w:r>
      <w:bookmarkEnd w:id="41"/>
      <w:bookmarkEnd w:id="42"/>
    </w:p>
    <w:p w14:paraId="6DBBF523" w14:textId="77777777" w:rsidR="00AD702C" w:rsidRPr="00C4336F" w:rsidRDefault="00AD702C" w:rsidP="00AD702C">
      <w:pPr>
        <w:tabs>
          <w:tab w:val="left" w:pos="430"/>
        </w:tabs>
        <w:jc w:val="both"/>
        <w:rPr>
          <w:sz w:val="24"/>
          <w:szCs w:val="24"/>
        </w:rPr>
      </w:pPr>
    </w:p>
    <w:p w14:paraId="3C54E8AD" w14:textId="74751A05" w:rsidR="00322336" w:rsidRPr="00C4336F" w:rsidRDefault="00322336" w:rsidP="00322336">
      <w:pPr>
        <w:tabs>
          <w:tab w:val="left" w:pos="430"/>
        </w:tabs>
        <w:jc w:val="both"/>
        <w:rPr>
          <w:sz w:val="24"/>
          <w:szCs w:val="24"/>
        </w:rPr>
      </w:pPr>
      <w:bookmarkStart w:id="43" w:name="_Toc87978502"/>
      <w:bookmarkEnd w:id="38"/>
      <w:r w:rsidRPr="00C4336F">
        <w:rPr>
          <w:sz w:val="24"/>
          <w:szCs w:val="24"/>
        </w:rPr>
        <w:t>Art. 60. Será autorizado o reingresso mediante condições especiais de discente de Mestrado previamente desligado que for aprovado em Processo Seletivo do Programa subsequente ao desligamento e que cumprir os seguintes requisitos:</w:t>
      </w:r>
    </w:p>
    <w:p w14:paraId="206F0B3E" w14:textId="77777777" w:rsidR="00322336" w:rsidRPr="00C4336F" w:rsidRDefault="00322336" w:rsidP="00322336">
      <w:pPr>
        <w:tabs>
          <w:tab w:val="left" w:pos="430"/>
        </w:tabs>
        <w:ind w:left="567"/>
        <w:jc w:val="both"/>
        <w:rPr>
          <w:sz w:val="24"/>
          <w:szCs w:val="24"/>
        </w:rPr>
      </w:pPr>
    </w:p>
    <w:p w14:paraId="5F0F0D8F" w14:textId="77777777" w:rsidR="00322336" w:rsidRPr="00C4336F" w:rsidRDefault="00322336" w:rsidP="00322336">
      <w:pPr>
        <w:pStyle w:val="PargrafodaLista"/>
        <w:numPr>
          <w:ilvl w:val="0"/>
          <w:numId w:val="17"/>
        </w:numPr>
        <w:tabs>
          <w:tab w:val="left" w:pos="430"/>
        </w:tabs>
        <w:contextualSpacing/>
        <w:rPr>
          <w:sz w:val="24"/>
          <w:szCs w:val="24"/>
        </w:rPr>
      </w:pPr>
      <w:r w:rsidRPr="00C4336F">
        <w:rPr>
          <w:sz w:val="24"/>
          <w:szCs w:val="24"/>
        </w:rPr>
        <w:t>Não possuir obrigações financeiras em atraso com a Instituição;</w:t>
      </w:r>
    </w:p>
    <w:p w14:paraId="5F87FE17" w14:textId="77777777" w:rsidR="00322336" w:rsidRPr="00C4336F" w:rsidRDefault="00322336" w:rsidP="00322336">
      <w:pPr>
        <w:pStyle w:val="PargrafodaLista"/>
        <w:numPr>
          <w:ilvl w:val="0"/>
          <w:numId w:val="17"/>
        </w:numPr>
        <w:tabs>
          <w:tab w:val="left" w:pos="430"/>
        </w:tabs>
        <w:contextualSpacing/>
        <w:rPr>
          <w:sz w:val="24"/>
          <w:szCs w:val="24"/>
        </w:rPr>
      </w:pPr>
      <w:r w:rsidRPr="00C4336F">
        <w:rPr>
          <w:sz w:val="24"/>
          <w:szCs w:val="24"/>
        </w:rPr>
        <w:t>Não ter sido desligado mais de uma vez do programa;</w:t>
      </w:r>
    </w:p>
    <w:p w14:paraId="7F2B9BB5" w14:textId="77777777" w:rsidR="00322336" w:rsidRPr="00C4336F" w:rsidRDefault="00322336" w:rsidP="00322336">
      <w:pPr>
        <w:pStyle w:val="PargrafodaLista"/>
        <w:numPr>
          <w:ilvl w:val="0"/>
          <w:numId w:val="17"/>
        </w:numPr>
        <w:tabs>
          <w:tab w:val="left" w:pos="430"/>
        </w:tabs>
        <w:contextualSpacing/>
        <w:rPr>
          <w:sz w:val="24"/>
          <w:szCs w:val="24"/>
        </w:rPr>
      </w:pPr>
      <w:r w:rsidRPr="00C4336F">
        <w:rPr>
          <w:sz w:val="24"/>
          <w:szCs w:val="24"/>
        </w:rPr>
        <w:t>Ter concluído os créditos de disciplinas obrigatórias e optativas do curso, bem como ter sido aprovado em exame de Qualificação;</w:t>
      </w:r>
    </w:p>
    <w:p w14:paraId="47016969" w14:textId="77777777" w:rsidR="00322336" w:rsidRPr="00C4336F" w:rsidRDefault="00322336" w:rsidP="00322336">
      <w:pPr>
        <w:pStyle w:val="PargrafodaLista"/>
        <w:numPr>
          <w:ilvl w:val="0"/>
          <w:numId w:val="17"/>
        </w:numPr>
        <w:tabs>
          <w:tab w:val="left" w:pos="430"/>
        </w:tabs>
        <w:contextualSpacing/>
        <w:rPr>
          <w:sz w:val="24"/>
          <w:szCs w:val="24"/>
        </w:rPr>
      </w:pPr>
      <w:r w:rsidRPr="00C4336F">
        <w:rPr>
          <w:sz w:val="24"/>
          <w:szCs w:val="24"/>
        </w:rPr>
        <w:t>Ter sido aprovado no Processo Seletivo de retorno ao curso em até 06 meses depois da comunicação formal de desligamento;</w:t>
      </w:r>
    </w:p>
    <w:p w14:paraId="1C35C853" w14:textId="77777777" w:rsidR="00322336" w:rsidRPr="00C4336F" w:rsidRDefault="00322336" w:rsidP="00322336">
      <w:pPr>
        <w:pStyle w:val="PargrafodaLista"/>
        <w:numPr>
          <w:ilvl w:val="0"/>
          <w:numId w:val="17"/>
        </w:numPr>
        <w:tabs>
          <w:tab w:val="left" w:pos="430"/>
        </w:tabs>
        <w:autoSpaceDE/>
        <w:autoSpaceDN/>
        <w:contextualSpacing/>
        <w:rPr>
          <w:sz w:val="24"/>
          <w:szCs w:val="24"/>
        </w:rPr>
      </w:pPr>
      <w:r w:rsidRPr="00C4336F">
        <w:rPr>
          <w:sz w:val="24"/>
          <w:szCs w:val="24"/>
        </w:rPr>
        <w:t>Ter sido autorizado pelo do Colegiado do Curso.</w:t>
      </w:r>
    </w:p>
    <w:p w14:paraId="5652D033" w14:textId="77777777" w:rsidR="00322336" w:rsidRPr="00C4336F" w:rsidRDefault="00322336" w:rsidP="00322336">
      <w:pPr>
        <w:tabs>
          <w:tab w:val="left" w:pos="430"/>
        </w:tabs>
        <w:jc w:val="both"/>
        <w:rPr>
          <w:sz w:val="24"/>
          <w:szCs w:val="24"/>
        </w:rPr>
      </w:pPr>
    </w:p>
    <w:p w14:paraId="420A0945" w14:textId="77777777" w:rsidR="00322336" w:rsidRPr="00C4336F" w:rsidRDefault="00322336" w:rsidP="00322336">
      <w:pPr>
        <w:tabs>
          <w:tab w:val="left" w:pos="430"/>
        </w:tabs>
        <w:jc w:val="both"/>
        <w:rPr>
          <w:sz w:val="24"/>
          <w:szCs w:val="24"/>
        </w:rPr>
      </w:pPr>
      <w:r w:rsidRPr="00C4336F">
        <w:rPr>
          <w:sz w:val="24"/>
          <w:szCs w:val="24"/>
        </w:rPr>
        <w:t>Parágrafo único: Os discentes desligados que não cumprirem os requisitos deste artigo poderão retornar ao curso sem aplicação das condições especiais abaixo mencionadas e mediante nova matrícula, arcando na integralidade com as obrigações financeiras de novo contrato como aluno regular e acadêmicas de nova matrícula nos termos deste regimento.</w:t>
      </w:r>
    </w:p>
    <w:p w14:paraId="1612869E" w14:textId="77777777" w:rsidR="00322336" w:rsidRPr="00C4336F" w:rsidRDefault="00322336" w:rsidP="00322336">
      <w:pPr>
        <w:tabs>
          <w:tab w:val="left" w:pos="430"/>
        </w:tabs>
        <w:jc w:val="both"/>
        <w:rPr>
          <w:sz w:val="24"/>
          <w:szCs w:val="24"/>
        </w:rPr>
      </w:pPr>
    </w:p>
    <w:p w14:paraId="5FC31A1D" w14:textId="4048C2AD" w:rsidR="00322336" w:rsidRPr="00C4336F" w:rsidRDefault="00322336" w:rsidP="00322336">
      <w:pPr>
        <w:tabs>
          <w:tab w:val="left" w:pos="430"/>
        </w:tabs>
        <w:jc w:val="both"/>
        <w:rPr>
          <w:sz w:val="24"/>
          <w:szCs w:val="24"/>
        </w:rPr>
      </w:pPr>
      <w:r w:rsidRPr="00C4336F">
        <w:rPr>
          <w:sz w:val="24"/>
          <w:szCs w:val="24"/>
        </w:rPr>
        <w:t xml:space="preserve">Art. 61. O discente desligado que desejar reingressar no programa deverá candidatar-se no Processo Seletivo de ingresso como Aluno Regular no Programa, sendo aprovado nos 06 meses subsequente ao desligamento, apresentando projeto de pesquisa em curso, justificativa para nova matrícula e plano de trabalho para encerramento da Dissertação. </w:t>
      </w:r>
    </w:p>
    <w:p w14:paraId="5ACDA5A6" w14:textId="77777777" w:rsidR="00322336" w:rsidRPr="00C4336F" w:rsidRDefault="00322336" w:rsidP="00322336">
      <w:pPr>
        <w:tabs>
          <w:tab w:val="left" w:pos="430"/>
        </w:tabs>
        <w:jc w:val="both"/>
        <w:rPr>
          <w:sz w:val="24"/>
          <w:szCs w:val="24"/>
        </w:rPr>
      </w:pPr>
    </w:p>
    <w:p w14:paraId="1E58A65A" w14:textId="2006BEFC" w:rsidR="00322336" w:rsidRPr="00C4336F" w:rsidRDefault="00322336" w:rsidP="00322336">
      <w:pPr>
        <w:tabs>
          <w:tab w:val="left" w:pos="430"/>
        </w:tabs>
        <w:jc w:val="both"/>
        <w:rPr>
          <w:sz w:val="24"/>
          <w:szCs w:val="24"/>
        </w:rPr>
      </w:pPr>
      <w:r w:rsidRPr="00C4336F">
        <w:rPr>
          <w:sz w:val="24"/>
          <w:szCs w:val="24"/>
        </w:rPr>
        <w:t xml:space="preserve">Art. 62. As obrigações financeiras relativas ao reingresso serão dispostas em contrato de </w:t>
      </w:r>
      <w:r w:rsidRPr="00C4336F">
        <w:rPr>
          <w:sz w:val="24"/>
          <w:szCs w:val="24"/>
        </w:rPr>
        <w:lastRenderedPageBreak/>
        <w:t>matrícula, no qual serão pactuadas obrigações financeiras de 12 novas parcelas do curso, no valor atualizado do plano de pagamento de 24 parcelas para o Mestrado;</w:t>
      </w:r>
    </w:p>
    <w:p w14:paraId="49F28464" w14:textId="77777777" w:rsidR="00322336" w:rsidRPr="00C4336F" w:rsidRDefault="00322336" w:rsidP="00322336">
      <w:pPr>
        <w:tabs>
          <w:tab w:val="left" w:pos="430"/>
        </w:tabs>
        <w:jc w:val="both"/>
        <w:rPr>
          <w:sz w:val="24"/>
          <w:szCs w:val="24"/>
        </w:rPr>
      </w:pPr>
    </w:p>
    <w:p w14:paraId="77CDC4EB" w14:textId="77777777" w:rsidR="00322336" w:rsidRPr="00C4336F" w:rsidRDefault="00322336" w:rsidP="00322336">
      <w:pPr>
        <w:tabs>
          <w:tab w:val="left" w:pos="430"/>
        </w:tabs>
        <w:jc w:val="both"/>
        <w:rPr>
          <w:sz w:val="24"/>
          <w:szCs w:val="24"/>
        </w:rPr>
      </w:pPr>
      <w:r w:rsidRPr="00C4336F">
        <w:rPr>
          <w:sz w:val="24"/>
          <w:szCs w:val="24"/>
        </w:rPr>
        <w:t>Parágrafo único: Em caso de discentes com parcelas do contrato anterior pendentes à data do reingresso, as novas parcelas terão vencimento subsequente ao encerramento do plano de pagamento do contrato inicial.</w:t>
      </w:r>
    </w:p>
    <w:p w14:paraId="2C086E59" w14:textId="77777777" w:rsidR="00322336" w:rsidRPr="00C4336F" w:rsidRDefault="00322336" w:rsidP="00322336">
      <w:pPr>
        <w:tabs>
          <w:tab w:val="left" w:pos="430"/>
        </w:tabs>
        <w:jc w:val="both"/>
        <w:rPr>
          <w:sz w:val="24"/>
          <w:szCs w:val="24"/>
        </w:rPr>
      </w:pPr>
    </w:p>
    <w:p w14:paraId="5A7E134A" w14:textId="5DDA271D" w:rsidR="00322336" w:rsidRPr="00C4336F" w:rsidRDefault="00322336" w:rsidP="00322336">
      <w:pPr>
        <w:tabs>
          <w:tab w:val="left" w:pos="430"/>
        </w:tabs>
        <w:jc w:val="both"/>
        <w:rPr>
          <w:sz w:val="24"/>
          <w:szCs w:val="24"/>
        </w:rPr>
      </w:pPr>
      <w:r w:rsidRPr="00C4336F">
        <w:rPr>
          <w:sz w:val="24"/>
          <w:szCs w:val="24"/>
        </w:rPr>
        <w:t>Art. 63. O(a) discente em reingresso poderá solicitar o aproveitamento acadêmico integral dos dos créditos de disciplinas cursados e do exame de Qualificação;</w:t>
      </w:r>
    </w:p>
    <w:p w14:paraId="31B6D83F" w14:textId="77777777" w:rsidR="00322336" w:rsidRPr="00C4336F" w:rsidRDefault="00322336" w:rsidP="00322336">
      <w:pPr>
        <w:tabs>
          <w:tab w:val="left" w:pos="430"/>
        </w:tabs>
        <w:jc w:val="both"/>
        <w:rPr>
          <w:sz w:val="24"/>
          <w:szCs w:val="24"/>
        </w:rPr>
      </w:pPr>
    </w:p>
    <w:p w14:paraId="4E92C4F9" w14:textId="595DB511" w:rsidR="00322336" w:rsidRPr="00C4336F" w:rsidRDefault="00322336" w:rsidP="00322336">
      <w:pPr>
        <w:tabs>
          <w:tab w:val="left" w:pos="430"/>
        </w:tabs>
        <w:jc w:val="both"/>
        <w:rPr>
          <w:sz w:val="24"/>
          <w:szCs w:val="24"/>
        </w:rPr>
      </w:pPr>
      <w:r w:rsidRPr="00C4336F">
        <w:rPr>
          <w:sz w:val="24"/>
          <w:szCs w:val="24"/>
        </w:rPr>
        <w:t>Art. 64. O(a) discente reingressante deverá permanecer, obrigatoriamente, durante 12(doze) meses no curso.</w:t>
      </w:r>
    </w:p>
    <w:p w14:paraId="6F9B675C" w14:textId="77777777" w:rsidR="00322336" w:rsidRPr="00C4336F" w:rsidRDefault="00322336" w:rsidP="00322336">
      <w:pPr>
        <w:tabs>
          <w:tab w:val="left" w:pos="430"/>
        </w:tabs>
        <w:jc w:val="both"/>
        <w:rPr>
          <w:sz w:val="24"/>
          <w:szCs w:val="24"/>
        </w:rPr>
      </w:pPr>
    </w:p>
    <w:p w14:paraId="37D92BA2" w14:textId="77777777" w:rsidR="00322336" w:rsidRPr="00C4336F" w:rsidRDefault="00322336" w:rsidP="00322336">
      <w:pPr>
        <w:tabs>
          <w:tab w:val="left" w:pos="430"/>
        </w:tabs>
        <w:jc w:val="both"/>
        <w:rPr>
          <w:sz w:val="24"/>
          <w:szCs w:val="24"/>
        </w:rPr>
      </w:pPr>
      <w:r w:rsidRPr="00C4336F">
        <w:rPr>
          <w:sz w:val="24"/>
          <w:szCs w:val="24"/>
        </w:rPr>
        <w:t>§1º A defesa de Mestrado deverá ocorrer no 12º (décimo segundo) mês de reingresso, sob pena de novo desligamento, nos termos deste regimento;</w:t>
      </w:r>
    </w:p>
    <w:p w14:paraId="216BBF65" w14:textId="77777777" w:rsidR="00322336" w:rsidRPr="00C4336F" w:rsidRDefault="00322336" w:rsidP="00322336">
      <w:pPr>
        <w:tabs>
          <w:tab w:val="left" w:pos="430"/>
        </w:tabs>
        <w:jc w:val="both"/>
        <w:rPr>
          <w:sz w:val="24"/>
          <w:szCs w:val="24"/>
        </w:rPr>
      </w:pPr>
    </w:p>
    <w:p w14:paraId="3D9A3B7E" w14:textId="77777777" w:rsidR="00322336" w:rsidRPr="00C4336F" w:rsidRDefault="00322336" w:rsidP="00322336">
      <w:pPr>
        <w:tabs>
          <w:tab w:val="left" w:pos="430"/>
        </w:tabs>
        <w:jc w:val="both"/>
        <w:rPr>
          <w:sz w:val="24"/>
          <w:szCs w:val="24"/>
        </w:rPr>
      </w:pPr>
      <w:r w:rsidRPr="00C4336F">
        <w:rPr>
          <w:sz w:val="24"/>
          <w:szCs w:val="24"/>
        </w:rPr>
        <w:t>§2º Ao longo do período de matrícula ativa, o discente poderá cursar disciplinas optativas e obrigatórias ofertadas ao seu curso como aluno regular ou ouvinte;</w:t>
      </w:r>
    </w:p>
    <w:p w14:paraId="60E91448" w14:textId="77777777" w:rsidR="00322336" w:rsidRPr="00C4336F" w:rsidRDefault="00322336" w:rsidP="00322336">
      <w:pPr>
        <w:tabs>
          <w:tab w:val="left" w:pos="430"/>
        </w:tabs>
        <w:jc w:val="both"/>
        <w:rPr>
          <w:sz w:val="24"/>
          <w:szCs w:val="24"/>
          <w:highlight w:val="yellow"/>
        </w:rPr>
      </w:pPr>
    </w:p>
    <w:p w14:paraId="68BC013E" w14:textId="77777777" w:rsidR="00322336" w:rsidRPr="00C4336F" w:rsidRDefault="00322336" w:rsidP="00322336">
      <w:pPr>
        <w:tabs>
          <w:tab w:val="left" w:pos="430"/>
        </w:tabs>
        <w:jc w:val="both"/>
        <w:rPr>
          <w:sz w:val="24"/>
          <w:szCs w:val="24"/>
        </w:rPr>
      </w:pPr>
      <w:r w:rsidRPr="00C4336F">
        <w:rPr>
          <w:sz w:val="24"/>
          <w:szCs w:val="24"/>
        </w:rPr>
        <w:t>§3º O discente em reingresso não tem direito ao trancamento de que trata o Art. 44 e à prorrogação de que trata o Art. 49.</w:t>
      </w:r>
    </w:p>
    <w:p w14:paraId="0F88A7BB" w14:textId="77777777" w:rsidR="00322336" w:rsidRPr="00C4336F" w:rsidRDefault="00322336" w:rsidP="00322336">
      <w:pPr>
        <w:tabs>
          <w:tab w:val="left" w:pos="430"/>
        </w:tabs>
        <w:jc w:val="both"/>
        <w:rPr>
          <w:sz w:val="24"/>
          <w:szCs w:val="24"/>
        </w:rPr>
      </w:pPr>
    </w:p>
    <w:p w14:paraId="08975C3F" w14:textId="1F171DF2" w:rsidR="00322336" w:rsidRPr="00C4336F" w:rsidRDefault="00322336" w:rsidP="00322336">
      <w:pPr>
        <w:tabs>
          <w:tab w:val="left" w:pos="430"/>
        </w:tabs>
        <w:jc w:val="both"/>
        <w:rPr>
          <w:sz w:val="24"/>
          <w:szCs w:val="24"/>
        </w:rPr>
      </w:pPr>
      <w:r w:rsidRPr="00C4336F">
        <w:rPr>
          <w:sz w:val="24"/>
          <w:szCs w:val="24"/>
        </w:rPr>
        <w:t>Art. 65. As condições especiais de reingresso dispostas nos arts. 59 a 63 não se aplicam ao discentes desistentes.</w:t>
      </w:r>
    </w:p>
    <w:p w14:paraId="31BA8FEA" w14:textId="77777777" w:rsidR="00322336" w:rsidRPr="00C4336F" w:rsidRDefault="00322336" w:rsidP="00322336">
      <w:pPr>
        <w:tabs>
          <w:tab w:val="left" w:pos="430"/>
        </w:tabs>
        <w:jc w:val="both"/>
        <w:rPr>
          <w:sz w:val="24"/>
          <w:szCs w:val="24"/>
        </w:rPr>
      </w:pPr>
    </w:p>
    <w:p w14:paraId="5D2FD23B" w14:textId="5C8E9477" w:rsidR="00322336" w:rsidRPr="00C4336F" w:rsidRDefault="00322336" w:rsidP="00322336">
      <w:pPr>
        <w:tabs>
          <w:tab w:val="left" w:pos="430"/>
        </w:tabs>
        <w:jc w:val="both"/>
        <w:rPr>
          <w:sz w:val="24"/>
          <w:szCs w:val="24"/>
        </w:rPr>
      </w:pPr>
      <w:r w:rsidRPr="00C4336F">
        <w:rPr>
          <w:sz w:val="24"/>
          <w:szCs w:val="24"/>
        </w:rPr>
        <w:t>Art. 66. O discente desistente somente poderá retornar ao curso mediante nova aprovação em Processo Seletivo e nova matrícula.</w:t>
      </w:r>
    </w:p>
    <w:p w14:paraId="0EA1138D" w14:textId="77777777" w:rsidR="00322336" w:rsidRPr="00C4336F" w:rsidRDefault="00322336" w:rsidP="00322336">
      <w:pPr>
        <w:tabs>
          <w:tab w:val="left" w:pos="430"/>
        </w:tabs>
        <w:jc w:val="both"/>
        <w:rPr>
          <w:sz w:val="24"/>
          <w:szCs w:val="24"/>
        </w:rPr>
      </w:pPr>
    </w:p>
    <w:p w14:paraId="5477D433" w14:textId="77777777" w:rsidR="00322336" w:rsidRPr="00C4336F" w:rsidRDefault="00322336" w:rsidP="00322336">
      <w:pPr>
        <w:tabs>
          <w:tab w:val="left" w:pos="430"/>
        </w:tabs>
        <w:jc w:val="both"/>
        <w:rPr>
          <w:sz w:val="24"/>
          <w:szCs w:val="24"/>
        </w:rPr>
      </w:pPr>
      <w:r w:rsidRPr="00C4336F">
        <w:rPr>
          <w:sz w:val="24"/>
          <w:szCs w:val="24"/>
        </w:rPr>
        <w:t xml:space="preserve">§1º A nova matrícula após desistência configura novo contrato integral do curso, aplicando-se ao discente as obrigações financeiras e acadêmicas dispostas neste regimento. </w:t>
      </w:r>
    </w:p>
    <w:p w14:paraId="1414896A" w14:textId="77777777" w:rsidR="00322336" w:rsidRPr="00C4336F" w:rsidRDefault="00322336" w:rsidP="00322336">
      <w:pPr>
        <w:tabs>
          <w:tab w:val="left" w:pos="430"/>
        </w:tabs>
        <w:jc w:val="both"/>
        <w:rPr>
          <w:sz w:val="24"/>
          <w:szCs w:val="24"/>
        </w:rPr>
      </w:pPr>
    </w:p>
    <w:p w14:paraId="72E855A9" w14:textId="77777777" w:rsidR="00322336" w:rsidRPr="00C4336F" w:rsidRDefault="00322336" w:rsidP="00322336">
      <w:pPr>
        <w:tabs>
          <w:tab w:val="left" w:pos="430"/>
        </w:tabs>
        <w:jc w:val="both"/>
        <w:rPr>
          <w:sz w:val="24"/>
          <w:szCs w:val="24"/>
        </w:rPr>
      </w:pPr>
      <w:r w:rsidRPr="00C4336F">
        <w:rPr>
          <w:sz w:val="24"/>
          <w:szCs w:val="24"/>
        </w:rPr>
        <w:t>§2º O discente poderá solicitar aproveitamento das disciplinas cursadas segundo os termos deste regimento;</w:t>
      </w:r>
    </w:p>
    <w:p w14:paraId="562B3066" w14:textId="77777777" w:rsidR="00322336" w:rsidRPr="00C4336F" w:rsidRDefault="00322336" w:rsidP="00322336">
      <w:pPr>
        <w:tabs>
          <w:tab w:val="left" w:pos="430"/>
        </w:tabs>
        <w:jc w:val="both"/>
        <w:rPr>
          <w:sz w:val="24"/>
          <w:szCs w:val="24"/>
        </w:rPr>
      </w:pPr>
    </w:p>
    <w:p w14:paraId="51ECAA92" w14:textId="77777777" w:rsidR="00322336" w:rsidRPr="00C4336F" w:rsidRDefault="00322336" w:rsidP="00322336">
      <w:pPr>
        <w:tabs>
          <w:tab w:val="left" w:pos="430"/>
        </w:tabs>
        <w:jc w:val="both"/>
        <w:rPr>
          <w:sz w:val="24"/>
          <w:szCs w:val="24"/>
        </w:rPr>
      </w:pPr>
      <w:r w:rsidRPr="00C4336F">
        <w:rPr>
          <w:sz w:val="24"/>
          <w:szCs w:val="24"/>
        </w:rPr>
        <w:t xml:space="preserve">§3º A nova matrícula após desistência não desobriga o pagamento de eventuais débitos financeiros pendentes relativos à matrícula anterior. </w:t>
      </w:r>
    </w:p>
    <w:p w14:paraId="7F5883FE" w14:textId="77777777" w:rsidR="00322336" w:rsidRPr="00C4336F" w:rsidRDefault="00322336" w:rsidP="00322336">
      <w:pPr>
        <w:rPr>
          <w:sz w:val="24"/>
          <w:szCs w:val="24"/>
        </w:rPr>
      </w:pPr>
    </w:p>
    <w:p w14:paraId="4C7C3642" w14:textId="77777777" w:rsidR="00AD702C" w:rsidRPr="00C4336F" w:rsidRDefault="00AD702C" w:rsidP="00AD702C">
      <w:pPr>
        <w:pStyle w:val="Ttulo1"/>
        <w:rPr>
          <w:rFonts w:ascii="Times New Roman" w:hAnsi="Times New Roman"/>
        </w:rPr>
      </w:pPr>
      <w:bookmarkStart w:id="44" w:name="_Toc90976263"/>
      <w:r w:rsidRPr="00C4336F">
        <w:rPr>
          <w:rFonts w:ascii="Times New Roman" w:hAnsi="Times New Roman"/>
        </w:rPr>
        <w:t>TÍTULO VIII - ORIENTAÇÃO E COORIENTAÇÃO</w:t>
      </w:r>
      <w:bookmarkEnd w:id="43"/>
      <w:bookmarkEnd w:id="44"/>
    </w:p>
    <w:p w14:paraId="543A52AC" w14:textId="77777777" w:rsidR="00AD702C" w:rsidRPr="00C4336F" w:rsidRDefault="00AD702C" w:rsidP="00AD702C">
      <w:pPr>
        <w:tabs>
          <w:tab w:val="left" w:pos="430"/>
        </w:tabs>
        <w:jc w:val="center"/>
        <w:rPr>
          <w:b/>
          <w:bCs/>
          <w:sz w:val="24"/>
          <w:szCs w:val="24"/>
        </w:rPr>
      </w:pPr>
    </w:p>
    <w:p w14:paraId="5C828260" w14:textId="77777777" w:rsidR="00AD702C" w:rsidRPr="00C4336F" w:rsidRDefault="00AD702C" w:rsidP="00AD702C">
      <w:pPr>
        <w:tabs>
          <w:tab w:val="left" w:pos="430"/>
        </w:tabs>
        <w:jc w:val="both"/>
        <w:rPr>
          <w:sz w:val="24"/>
          <w:szCs w:val="24"/>
        </w:rPr>
      </w:pPr>
      <w:r w:rsidRPr="00C4336F">
        <w:rPr>
          <w:sz w:val="24"/>
          <w:szCs w:val="24"/>
        </w:rPr>
        <w:t>Art. 67. É obrigatório o acompanhamento do(a) aluno(a) por professor(a) orientador pertencente ao corpo docente do curso, nas categorias de docente permanente ou colaborador, observadas as normas inscritas em regulamento específico.</w:t>
      </w:r>
    </w:p>
    <w:p w14:paraId="15D07A50" w14:textId="77777777" w:rsidR="00AD702C" w:rsidRPr="00C4336F" w:rsidRDefault="00AD702C" w:rsidP="00AD702C">
      <w:pPr>
        <w:tabs>
          <w:tab w:val="left" w:pos="430"/>
        </w:tabs>
        <w:jc w:val="both"/>
        <w:rPr>
          <w:sz w:val="24"/>
          <w:szCs w:val="24"/>
        </w:rPr>
      </w:pPr>
    </w:p>
    <w:p w14:paraId="79F115F1" w14:textId="77777777" w:rsidR="00AD702C" w:rsidRPr="00C4336F" w:rsidRDefault="00AD702C" w:rsidP="00AD702C">
      <w:pPr>
        <w:tabs>
          <w:tab w:val="left" w:pos="430"/>
        </w:tabs>
        <w:jc w:val="both"/>
        <w:rPr>
          <w:sz w:val="24"/>
          <w:szCs w:val="24"/>
        </w:rPr>
      </w:pPr>
      <w:r w:rsidRPr="00C4336F">
        <w:rPr>
          <w:sz w:val="24"/>
          <w:szCs w:val="24"/>
        </w:rPr>
        <w:t>Art. 68. São atribuições do orientador:</w:t>
      </w:r>
    </w:p>
    <w:p w14:paraId="30E3B84F" w14:textId="77777777" w:rsidR="00AD702C" w:rsidRPr="00C4336F" w:rsidRDefault="00AD702C" w:rsidP="00AD702C">
      <w:pPr>
        <w:pStyle w:val="PargrafodaLista"/>
        <w:numPr>
          <w:ilvl w:val="0"/>
          <w:numId w:val="14"/>
        </w:numPr>
        <w:tabs>
          <w:tab w:val="left" w:pos="430"/>
        </w:tabs>
        <w:contextualSpacing/>
        <w:rPr>
          <w:sz w:val="24"/>
          <w:szCs w:val="24"/>
        </w:rPr>
      </w:pPr>
      <w:r w:rsidRPr="00C4336F">
        <w:rPr>
          <w:sz w:val="24"/>
          <w:szCs w:val="24"/>
        </w:rPr>
        <w:t>assumir a orientação acadêmica do discente, acompanhando seu projeto de pesquisa e o desenvolvimento de seus estudos;</w:t>
      </w:r>
    </w:p>
    <w:p w14:paraId="2B228EFC" w14:textId="77777777" w:rsidR="00AD702C" w:rsidRPr="00C4336F" w:rsidRDefault="00AD702C" w:rsidP="00AD702C">
      <w:pPr>
        <w:pStyle w:val="PargrafodaLista"/>
        <w:numPr>
          <w:ilvl w:val="0"/>
          <w:numId w:val="14"/>
        </w:numPr>
        <w:tabs>
          <w:tab w:val="left" w:pos="430"/>
        </w:tabs>
        <w:contextualSpacing/>
        <w:rPr>
          <w:sz w:val="24"/>
          <w:szCs w:val="24"/>
        </w:rPr>
      </w:pPr>
      <w:r w:rsidRPr="00C4336F">
        <w:rPr>
          <w:sz w:val="24"/>
          <w:szCs w:val="24"/>
        </w:rPr>
        <w:t>acompanhar o desenvolvimento da pesquisa e da elaboração da dissertação ou tese;</w:t>
      </w:r>
    </w:p>
    <w:p w14:paraId="67D41CAE" w14:textId="77777777" w:rsidR="00AD702C" w:rsidRPr="00C4336F" w:rsidRDefault="00AD702C" w:rsidP="00AD702C">
      <w:pPr>
        <w:pStyle w:val="PargrafodaLista"/>
        <w:numPr>
          <w:ilvl w:val="0"/>
          <w:numId w:val="14"/>
        </w:numPr>
        <w:tabs>
          <w:tab w:val="left" w:pos="430"/>
        </w:tabs>
        <w:contextualSpacing/>
        <w:rPr>
          <w:sz w:val="24"/>
          <w:szCs w:val="24"/>
        </w:rPr>
      </w:pPr>
      <w:r w:rsidRPr="00C4336F">
        <w:rPr>
          <w:sz w:val="24"/>
          <w:szCs w:val="24"/>
        </w:rPr>
        <w:lastRenderedPageBreak/>
        <w:t>avaliar a necessidade e conveniência de coorientação;</w:t>
      </w:r>
    </w:p>
    <w:p w14:paraId="4F5D35D2" w14:textId="77777777" w:rsidR="00AD702C" w:rsidRPr="00C4336F" w:rsidRDefault="00AD702C" w:rsidP="00AD702C">
      <w:pPr>
        <w:pStyle w:val="PargrafodaLista"/>
        <w:numPr>
          <w:ilvl w:val="0"/>
          <w:numId w:val="14"/>
        </w:numPr>
        <w:tabs>
          <w:tab w:val="left" w:pos="430"/>
        </w:tabs>
        <w:contextualSpacing/>
        <w:rPr>
          <w:sz w:val="24"/>
          <w:szCs w:val="24"/>
        </w:rPr>
      </w:pPr>
      <w:r w:rsidRPr="00C4336F">
        <w:rPr>
          <w:sz w:val="24"/>
          <w:szCs w:val="24"/>
        </w:rPr>
        <w:t>manter diário de orientação atualizado, registrando reuniões de orientação e encaminhamentos, podendo utilizar modelo previamente encaminhado pela gestão acadêmica;</w:t>
      </w:r>
    </w:p>
    <w:p w14:paraId="45E6A7BC" w14:textId="77777777" w:rsidR="00AD702C" w:rsidRPr="00C4336F" w:rsidRDefault="00AD702C" w:rsidP="00AD702C">
      <w:pPr>
        <w:pStyle w:val="PargrafodaLista"/>
        <w:numPr>
          <w:ilvl w:val="0"/>
          <w:numId w:val="14"/>
        </w:numPr>
        <w:tabs>
          <w:tab w:val="left" w:pos="430"/>
        </w:tabs>
        <w:contextualSpacing/>
        <w:rPr>
          <w:sz w:val="24"/>
          <w:szCs w:val="24"/>
        </w:rPr>
      </w:pPr>
      <w:r w:rsidRPr="00C4336F">
        <w:rPr>
          <w:sz w:val="24"/>
          <w:szCs w:val="24"/>
        </w:rPr>
        <w:t>participar como membro e presidente das bancas de exame de qualificação e de defesa da dissertação ou tese;</w:t>
      </w:r>
    </w:p>
    <w:p w14:paraId="3CBDA719" w14:textId="77777777" w:rsidR="00AD702C" w:rsidRPr="00C4336F" w:rsidRDefault="00AD702C" w:rsidP="00AD702C">
      <w:pPr>
        <w:pStyle w:val="PargrafodaLista"/>
        <w:numPr>
          <w:ilvl w:val="0"/>
          <w:numId w:val="14"/>
        </w:numPr>
        <w:tabs>
          <w:tab w:val="left" w:pos="430"/>
        </w:tabs>
        <w:contextualSpacing/>
        <w:rPr>
          <w:sz w:val="24"/>
          <w:szCs w:val="24"/>
        </w:rPr>
      </w:pPr>
      <w:r w:rsidRPr="00C4336F">
        <w:rPr>
          <w:sz w:val="24"/>
          <w:szCs w:val="24"/>
        </w:rPr>
        <w:t>acompanhar o cumprimento de regras e prazos, comunicando quaisquer intercorrências à Coordenação;</w:t>
      </w:r>
    </w:p>
    <w:p w14:paraId="52C02EB7" w14:textId="77777777" w:rsidR="00AD702C" w:rsidRPr="00C4336F" w:rsidRDefault="00AD702C" w:rsidP="00AD702C">
      <w:pPr>
        <w:pStyle w:val="PargrafodaLista"/>
        <w:numPr>
          <w:ilvl w:val="0"/>
          <w:numId w:val="14"/>
        </w:numPr>
        <w:tabs>
          <w:tab w:val="left" w:pos="430"/>
        </w:tabs>
        <w:contextualSpacing/>
        <w:rPr>
          <w:sz w:val="24"/>
          <w:szCs w:val="24"/>
        </w:rPr>
      </w:pPr>
      <w:r w:rsidRPr="00C4336F">
        <w:rPr>
          <w:sz w:val="24"/>
          <w:szCs w:val="24"/>
        </w:rPr>
        <w:t>avaliar a qualidade acadêmica da dissertação ou tese e recomendar expressamente a defesa em arguição.</w:t>
      </w:r>
    </w:p>
    <w:p w14:paraId="31CD0B02" w14:textId="77777777" w:rsidR="00AD702C" w:rsidRPr="00C4336F" w:rsidRDefault="00AD702C" w:rsidP="00AD702C">
      <w:pPr>
        <w:pStyle w:val="PargrafodaLista"/>
        <w:tabs>
          <w:tab w:val="left" w:pos="430"/>
        </w:tabs>
        <w:ind w:left="1428"/>
        <w:rPr>
          <w:sz w:val="24"/>
          <w:szCs w:val="24"/>
        </w:rPr>
      </w:pPr>
    </w:p>
    <w:p w14:paraId="222C0E1D" w14:textId="77777777" w:rsidR="00AD702C" w:rsidRPr="00C4336F" w:rsidRDefault="00AD702C" w:rsidP="00AD702C">
      <w:pPr>
        <w:tabs>
          <w:tab w:val="left" w:pos="430"/>
        </w:tabs>
        <w:jc w:val="both"/>
        <w:rPr>
          <w:sz w:val="24"/>
          <w:szCs w:val="24"/>
        </w:rPr>
      </w:pPr>
      <w:r w:rsidRPr="00C4336F">
        <w:rPr>
          <w:sz w:val="24"/>
          <w:szCs w:val="24"/>
        </w:rPr>
        <w:t>Art. 69. A orientação será definida ao fim do 4º bimestre letivo para alunos do Mestrado e do Doutorado, com início a partir do 12º mês letivo do(a) discente e encerramento com a sua defesa.</w:t>
      </w:r>
    </w:p>
    <w:p w14:paraId="0F2645D4" w14:textId="77777777" w:rsidR="00AD702C" w:rsidRPr="00C4336F" w:rsidRDefault="00AD702C" w:rsidP="00AD702C">
      <w:pPr>
        <w:tabs>
          <w:tab w:val="left" w:pos="430"/>
        </w:tabs>
        <w:jc w:val="both"/>
        <w:rPr>
          <w:sz w:val="24"/>
          <w:szCs w:val="24"/>
        </w:rPr>
      </w:pPr>
    </w:p>
    <w:p w14:paraId="4A51A0F2" w14:textId="77777777" w:rsidR="00AD702C" w:rsidRPr="00C4336F" w:rsidRDefault="00AD702C" w:rsidP="00AD702C">
      <w:pPr>
        <w:tabs>
          <w:tab w:val="left" w:pos="430"/>
        </w:tabs>
        <w:jc w:val="both"/>
        <w:rPr>
          <w:sz w:val="24"/>
          <w:szCs w:val="24"/>
        </w:rPr>
      </w:pPr>
      <w:r w:rsidRPr="00C4336F">
        <w:rPr>
          <w:sz w:val="24"/>
          <w:szCs w:val="24"/>
        </w:rPr>
        <w:t>Art. 70. Cada docente possui até 10 vagas para orientações ativas ao ano.</w:t>
      </w:r>
    </w:p>
    <w:p w14:paraId="38982FF8" w14:textId="77777777" w:rsidR="00AD702C" w:rsidRPr="00C4336F" w:rsidRDefault="00AD702C" w:rsidP="00AD702C">
      <w:pPr>
        <w:tabs>
          <w:tab w:val="left" w:pos="430"/>
        </w:tabs>
        <w:jc w:val="both"/>
        <w:rPr>
          <w:sz w:val="24"/>
          <w:szCs w:val="24"/>
        </w:rPr>
      </w:pPr>
    </w:p>
    <w:p w14:paraId="4174FE95" w14:textId="77777777" w:rsidR="00AD702C" w:rsidRPr="00C4336F" w:rsidRDefault="00AD702C" w:rsidP="00AD702C">
      <w:pPr>
        <w:tabs>
          <w:tab w:val="left" w:pos="430"/>
        </w:tabs>
        <w:jc w:val="both"/>
        <w:rPr>
          <w:sz w:val="24"/>
          <w:szCs w:val="24"/>
        </w:rPr>
      </w:pPr>
      <w:r w:rsidRPr="00C4336F">
        <w:rPr>
          <w:sz w:val="24"/>
          <w:szCs w:val="24"/>
        </w:rPr>
        <w:t>§1º. Consideram-se orientações ativas os(as) discentes cuja orientação transcorreu no ano letivo, independente de sua data de início ou de encerramento;</w:t>
      </w:r>
    </w:p>
    <w:p w14:paraId="40576A87" w14:textId="77777777" w:rsidR="00AD702C" w:rsidRPr="00C4336F" w:rsidRDefault="00AD702C" w:rsidP="00AD702C">
      <w:pPr>
        <w:tabs>
          <w:tab w:val="left" w:pos="430"/>
        </w:tabs>
        <w:jc w:val="both"/>
        <w:rPr>
          <w:sz w:val="24"/>
          <w:szCs w:val="24"/>
        </w:rPr>
      </w:pPr>
    </w:p>
    <w:p w14:paraId="749E930F" w14:textId="77777777" w:rsidR="00AD702C" w:rsidRPr="00C4336F" w:rsidRDefault="00AD702C" w:rsidP="00AD702C">
      <w:pPr>
        <w:tabs>
          <w:tab w:val="left" w:pos="430"/>
        </w:tabs>
        <w:jc w:val="both"/>
        <w:rPr>
          <w:sz w:val="24"/>
          <w:szCs w:val="24"/>
        </w:rPr>
      </w:pPr>
      <w:r w:rsidRPr="00C4336F">
        <w:rPr>
          <w:sz w:val="24"/>
          <w:szCs w:val="24"/>
        </w:rPr>
        <w:t>§2º. O encerramento da orientação em um ano letivo abrirá a vaga para nova orientação somente no ano seguinte;</w:t>
      </w:r>
    </w:p>
    <w:p w14:paraId="027C9460" w14:textId="77777777" w:rsidR="00AD702C" w:rsidRPr="00C4336F" w:rsidRDefault="00AD702C" w:rsidP="00AD702C">
      <w:pPr>
        <w:tabs>
          <w:tab w:val="left" w:pos="430"/>
        </w:tabs>
        <w:jc w:val="both"/>
        <w:rPr>
          <w:sz w:val="24"/>
          <w:szCs w:val="24"/>
        </w:rPr>
      </w:pPr>
    </w:p>
    <w:p w14:paraId="0054C5F9" w14:textId="4FA2315C" w:rsidR="00AD702C" w:rsidRPr="00C4336F" w:rsidRDefault="00AD702C" w:rsidP="00AD702C">
      <w:pPr>
        <w:tabs>
          <w:tab w:val="left" w:pos="430"/>
        </w:tabs>
        <w:jc w:val="both"/>
        <w:rPr>
          <w:sz w:val="24"/>
          <w:szCs w:val="24"/>
        </w:rPr>
      </w:pPr>
      <w:r w:rsidRPr="00C4336F">
        <w:rPr>
          <w:sz w:val="24"/>
          <w:szCs w:val="24"/>
        </w:rPr>
        <w:t xml:space="preserve">§3º. Em caso de docentes com vínculo em outros Programas de Pós-Graduação, deverão ser reservadas 5 vagas de orientação para o Programa, sob pena de descredenciamento do Programa; </w:t>
      </w:r>
    </w:p>
    <w:p w14:paraId="1C4C87A4" w14:textId="3EFC63AA" w:rsidR="00322336" w:rsidRPr="00C4336F" w:rsidRDefault="00322336" w:rsidP="00AD702C">
      <w:pPr>
        <w:tabs>
          <w:tab w:val="left" w:pos="430"/>
        </w:tabs>
        <w:jc w:val="both"/>
        <w:rPr>
          <w:sz w:val="24"/>
          <w:szCs w:val="24"/>
        </w:rPr>
      </w:pPr>
    </w:p>
    <w:p w14:paraId="7388365D" w14:textId="170A54C9" w:rsidR="00322336" w:rsidRPr="00C4336F" w:rsidRDefault="00322336" w:rsidP="00AD702C">
      <w:pPr>
        <w:tabs>
          <w:tab w:val="left" w:pos="430"/>
        </w:tabs>
        <w:jc w:val="both"/>
        <w:rPr>
          <w:sz w:val="24"/>
          <w:szCs w:val="24"/>
        </w:rPr>
      </w:pPr>
      <w:r w:rsidRPr="00C4336F">
        <w:rPr>
          <w:sz w:val="24"/>
          <w:szCs w:val="24"/>
        </w:rPr>
        <w:t xml:space="preserve">§4º. Docentes ingressantes no programa estarão credenciados a orientar Teses de Doutorado a partir da 3ª (terceira) defesa de dissertação </w:t>
      </w:r>
      <w:r w:rsidR="00DA2AAB" w:rsidRPr="00C4336F">
        <w:rPr>
          <w:sz w:val="24"/>
          <w:szCs w:val="24"/>
        </w:rPr>
        <w:t>orientada no</w:t>
      </w:r>
      <w:r w:rsidRPr="00C4336F">
        <w:rPr>
          <w:sz w:val="24"/>
          <w:szCs w:val="24"/>
        </w:rPr>
        <w:t xml:space="preserve"> Mestrado</w:t>
      </w:r>
      <w:r w:rsidR="00DA2AAB" w:rsidRPr="00C4336F">
        <w:rPr>
          <w:sz w:val="24"/>
          <w:szCs w:val="24"/>
        </w:rPr>
        <w:t>.</w:t>
      </w:r>
    </w:p>
    <w:p w14:paraId="4F3BA38C" w14:textId="77777777" w:rsidR="00AD702C" w:rsidRPr="00C4336F" w:rsidRDefault="00AD702C" w:rsidP="00AD702C">
      <w:pPr>
        <w:tabs>
          <w:tab w:val="left" w:pos="430"/>
        </w:tabs>
        <w:jc w:val="both"/>
        <w:rPr>
          <w:sz w:val="24"/>
          <w:szCs w:val="24"/>
        </w:rPr>
      </w:pPr>
    </w:p>
    <w:p w14:paraId="3DFE0446" w14:textId="77777777" w:rsidR="00AD702C" w:rsidRPr="00C4336F" w:rsidRDefault="00AD702C" w:rsidP="00AD702C">
      <w:pPr>
        <w:tabs>
          <w:tab w:val="left" w:pos="430"/>
        </w:tabs>
        <w:jc w:val="both"/>
        <w:rPr>
          <w:sz w:val="24"/>
          <w:szCs w:val="24"/>
        </w:rPr>
      </w:pPr>
      <w:r w:rsidRPr="00C4336F">
        <w:rPr>
          <w:sz w:val="24"/>
          <w:szCs w:val="24"/>
        </w:rPr>
        <w:t>Art. 71. Cada discente deverá indicar, através de formulário eletrônico, 3 (três) docentes, em ordem de preferência, para a avaliação de formalização, bem como descrever, de forma reduzida, o conteúdo central do seu projeto de pesquisa.</w:t>
      </w:r>
    </w:p>
    <w:p w14:paraId="54F6D9E1" w14:textId="77777777" w:rsidR="00AD702C" w:rsidRPr="00C4336F" w:rsidRDefault="00AD702C" w:rsidP="00AD702C">
      <w:pPr>
        <w:tabs>
          <w:tab w:val="left" w:pos="430"/>
        </w:tabs>
        <w:jc w:val="both"/>
        <w:rPr>
          <w:sz w:val="24"/>
          <w:szCs w:val="24"/>
        </w:rPr>
      </w:pPr>
    </w:p>
    <w:p w14:paraId="1D116E86" w14:textId="77777777" w:rsidR="00AD702C" w:rsidRPr="00C4336F" w:rsidRDefault="00AD702C" w:rsidP="00AD702C">
      <w:pPr>
        <w:tabs>
          <w:tab w:val="left" w:pos="430"/>
        </w:tabs>
        <w:jc w:val="both"/>
        <w:rPr>
          <w:sz w:val="24"/>
          <w:szCs w:val="24"/>
        </w:rPr>
      </w:pPr>
      <w:r w:rsidRPr="00C4336F">
        <w:rPr>
          <w:sz w:val="24"/>
          <w:szCs w:val="24"/>
        </w:rPr>
        <w:t>§1º. A indicação deverá levar em conta a correspondência entre a proposta de pesquisa apresentada pela(o) aluna(o) no processo seletivo e as linhas temáticas indicadas pelas(os) professoras(es);</w:t>
      </w:r>
    </w:p>
    <w:p w14:paraId="40C9BFBB" w14:textId="77777777" w:rsidR="00AD702C" w:rsidRPr="00C4336F" w:rsidRDefault="00AD702C" w:rsidP="00AD702C">
      <w:pPr>
        <w:tabs>
          <w:tab w:val="left" w:pos="430"/>
        </w:tabs>
        <w:jc w:val="both"/>
        <w:rPr>
          <w:sz w:val="24"/>
          <w:szCs w:val="24"/>
        </w:rPr>
      </w:pPr>
    </w:p>
    <w:p w14:paraId="16CD337D" w14:textId="77777777" w:rsidR="00AD702C" w:rsidRPr="00C4336F" w:rsidRDefault="00AD702C" w:rsidP="00AD702C">
      <w:pPr>
        <w:tabs>
          <w:tab w:val="left" w:pos="430"/>
        </w:tabs>
        <w:jc w:val="both"/>
        <w:rPr>
          <w:sz w:val="24"/>
          <w:szCs w:val="24"/>
        </w:rPr>
      </w:pPr>
      <w:r w:rsidRPr="00C4336F">
        <w:rPr>
          <w:sz w:val="24"/>
          <w:szCs w:val="24"/>
        </w:rPr>
        <w:t xml:space="preserve">§2º. As indicações feitas pela(o) aluna(o) não são vinculantes, podendo a Coordenação, tendo por base os critérios acima definidos, indicar outro docente como orientador(a). </w:t>
      </w:r>
    </w:p>
    <w:p w14:paraId="593D11FC" w14:textId="77777777" w:rsidR="00AD702C" w:rsidRPr="00C4336F" w:rsidRDefault="00AD702C" w:rsidP="00AD702C">
      <w:pPr>
        <w:tabs>
          <w:tab w:val="left" w:pos="430"/>
        </w:tabs>
        <w:jc w:val="both"/>
        <w:rPr>
          <w:sz w:val="24"/>
          <w:szCs w:val="24"/>
        </w:rPr>
      </w:pPr>
    </w:p>
    <w:p w14:paraId="16E7C6A4" w14:textId="77777777" w:rsidR="00AD702C" w:rsidRPr="00C4336F" w:rsidRDefault="00AD702C" w:rsidP="00AD702C">
      <w:pPr>
        <w:tabs>
          <w:tab w:val="left" w:pos="430"/>
        </w:tabs>
        <w:jc w:val="both"/>
        <w:rPr>
          <w:sz w:val="24"/>
          <w:szCs w:val="24"/>
        </w:rPr>
      </w:pPr>
      <w:r w:rsidRPr="00C4336F">
        <w:rPr>
          <w:sz w:val="24"/>
          <w:szCs w:val="24"/>
        </w:rPr>
        <w:t xml:space="preserve">§3º. A indicação do(a) mesmo(a) docente mais de uma vez implica na anulação do formulário de indicação de orientação enviado, o qual deverá ser reencaminhado; </w:t>
      </w:r>
    </w:p>
    <w:p w14:paraId="54BC501A" w14:textId="77777777" w:rsidR="00AD702C" w:rsidRPr="00C4336F" w:rsidRDefault="00AD702C" w:rsidP="00AD702C">
      <w:pPr>
        <w:tabs>
          <w:tab w:val="left" w:pos="430"/>
        </w:tabs>
        <w:jc w:val="both"/>
        <w:rPr>
          <w:sz w:val="24"/>
          <w:szCs w:val="24"/>
        </w:rPr>
      </w:pPr>
    </w:p>
    <w:p w14:paraId="5759DD12" w14:textId="77777777" w:rsidR="00AD702C" w:rsidRPr="00C4336F" w:rsidRDefault="00AD702C" w:rsidP="00AD702C">
      <w:pPr>
        <w:tabs>
          <w:tab w:val="left" w:pos="430"/>
        </w:tabs>
        <w:jc w:val="both"/>
        <w:rPr>
          <w:sz w:val="24"/>
          <w:szCs w:val="24"/>
        </w:rPr>
      </w:pPr>
      <w:r w:rsidRPr="00C4336F">
        <w:rPr>
          <w:sz w:val="24"/>
          <w:szCs w:val="24"/>
        </w:rPr>
        <w:t>§4º. Caso a(o) aluna(o) não proceda à indicação de professor(a) orientador(a) provisório(a) ou o faça após o prazo estipulado, caberá à Coordenação realizar a escolha, independentemente de consulta à(ao) discente.</w:t>
      </w:r>
    </w:p>
    <w:p w14:paraId="2D82DD66" w14:textId="77777777" w:rsidR="00AD702C" w:rsidRPr="00C4336F" w:rsidRDefault="00AD702C" w:rsidP="00AD702C">
      <w:pPr>
        <w:tabs>
          <w:tab w:val="left" w:pos="430"/>
        </w:tabs>
        <w:jc w:val="both"/>
        <w:rPr>
          <w:sz w:val="24"/>
          <w:szCs w:val="24"/>
        </w:rPr>
      </w:pPr>
    </w:p>
    <w:p w14:paraId="10744E13" w14:textId="77777777" w:rsidR="00AD702C" w:rsidRPr="00C4336F" w:rsidRDefault="00AD702C" w:rsidP="00AD702C">
      <w:pPr>
        <w:tabs>
          <w:tab w:val="left" w:pos="430"/>
        </w:tabs>
        <w:jc w:val="both"/>
        <w:rPr>
          <w:sz w:val="24"/>
          <w:szCs w:val="24"/>
        </w:rPr>
      </w:pPr>
      <w:r w:rsidRPr="00C4336F">
        <w:rPr>
          <w:sz w:val="24"/>
          <w:szCs w:val="24"/>
        </w:rPr>
        <w:lastRenderedPageBreak/>
        <w:t xml:space="preserve">Art. 72. Finalizado o período de indicação de orientação, a Coordenação Acadêmica procederá à alocação provisória das(os) discentes, tendo por base os seguintes critérios: </w:t>
      </w:r>
    </w:p>
    <w:p w14:paraId="58E3F555" w14:textId="77777777" w:rsidR="00AD702C" w:rsidRPr="00C4336F" w:rsidRDefault="00AD702C" w:rsidP="00AD702C">
      <w:pPr>
        <w:tabs>
          <w:tab w:val="left" w:pos="430"/>
        </w:tabs>
        <w:jc w:val="both"/>
        <w:rPr>
          <w:sz w:val="24"/>
          <w:szCs w:val="24"/>
        </w:rPr>
      </w:pPr>
    </w:p>
    <w:p w14:paraId="3C47B431" w14:textId="77777777" w:rsidR="00AD702C" w:rsidRPr="00C4336F" w:rsidRDefault="00AD702C" w:rsidP="00AD702C">
      <w:pPr>
        <w:tabs>
          <w:tab w:val="left" w:pos="430"/>
        </w:tabs>
        <w:ind w:left="1416" w:hanging="708"/>
        <w:jc w:val="both"/>
        <w:rPr>
          <w:sz w:val="24"/>
          <w:szCs w:val="24"/>
        </w:rPr>
      </w:pPr>
      <w:r w:rsidRPr="00C4336F">
        <w:rPr>
          <w:sz w:val="24"/>
          <w:szCs w:val="24"/>
        </w:rPr>
        <w:t>I.</w:t>
      </w:r>
      <w:r w:rsidRPr="00C4336F">
        <w:rPr>
          <w:sz w:val="24"/>
          <w:szCs w:val="24"/>
        </w:rPr>
        <w:tab/>
        <w:t xml:space="preserve">Número máximo de orientandas(os) por docente, segundo padrões definidos pela CAPES; </w:t>
      </w:r>
    </w:p>
    <w:p w14:paraId="25D88E60" w14:textId="77777777" w:rsidR="00AD702C" w:rsidRPr="00C4336F" w:rsidRDefault="00AD702C" w:rsidP="00AD702C">
      <w:pPr>
        <w:tabs>
          <w:tab w:val="left" w:pos="430"/>
        </w:tabs>
        <w:ind w:left="708"/>
        <w:jc w:val="both"/>
        <w:rPr>
          <w:sz w:val="24"/>
          <w:szCs w:val="24"/>
        </w:rPr>
      </w:pPr>
      <w:r w:rsidRPr="00C4336F">
        <w:rPr>
          <w:sz w:val="24"/>
          <w:szCs w:val="24"/>
        </w:rPr>
        <w:t>II.</w:t>
      </w:r>
      <w:r w:rsidRPr="00C4336F">
        <w:rPr>
          <w:sz w:val="24"/>
          <w:szCs w:val="24"/>
        </w:rPr>
        <w:tab/>
        <w:t xml:space="preserve">Previsão de titulação da(o) discente; </w:t>
      </w:r>
    </w:p>
    <w:p w14:paraId="7FDAB2CA" w14:textId="77777777" w:rsidR="00AD702C" w:rsidRPr="00C4336F" w:rsidRDefault="00AD702C" w:rsidP="00AD702C">
      <w:pPr>
        <w:tabs>
          <w:tab w:val="left" w:pos="430"/>
        </w:tabs>
        <w:ind w:left="1416" w:hanging="708"/>
        <w:jc w:val="both"/>
        <w:rPr>
          <w:sz w:val="24"/>
          <w:szCs w:val="24"/>
        </w:rPr>
      </w:pPr>
      <w:r w:rsidRPr="00C4336F">
        <w:rPr>
          <w:sz w:val="24"/>
          <w:szCs w:val="24"/>
        </w:rPr>
        <w:t>III.</w:t>
      </w:r>
      <w:r w:rsidRPr="00C4336F">
        <w:rPr>
          <w:sz w:val="24"/>
          <w:szCs w:val="24"/>
        </w:rPr>
        <w:tab/>
        <w:t xml:space="preserve">Pertinência temática entre a proposta de pesquisa apresentada pela(o) aluna(o) e as linhas temáticas indicadas pela(o) professor(a). </w:t>
      </w:r>
    </w:p>
    <w:p w14:paraId="0409FF40" w14:textId="77777777" w:rsidR="00AD702C" w:rsidRPr="00C4336F" w:rsidRDefault="00AD702C" w:rsidP="00AD702C">
      <w:pPr>
        <w:tabs>
          <w:tab w:val="left" w:pos="430"/>
        </w:tabs>
        <w:jc w:val="both"/>
        <w:rPr>
          <w:sz w:val="24"/>
          <w:szCs w:val="24"/>
        </w:rPr>
      </w:pPr>
      <w:r w:rsidRPr="00C4336F">
        <w:rPr>
          <w:sz w:val="24"/>
          <w:szCs w:val="24"/>
        </w:rPr>
        <w:t xml:space="preserve"> </w:t>
      </w:r>
    </w:p>
    <w:p w14:paraId="0E91E423" w14:textId="77777777" w:rsidR="00AD702C" w:rsidRPr="00C4336F" w:rsidRDefault="00AD702C" w:rsidP="00AD702C">
      <w:pPr>
        <w:tabs>
          <w:tab w:val="left" w:pos="430"/>
        </w:tabs>
        <w:jc w:val="both"/>
        <w:rPr>
          <w:sz w:val="24"/>
          <w:szCs w:val="24"/>
        </w:rPr>
      </w:pPr>
      <w:r w:rsidRPr="00C4336F">
        <w:rPr>
          <w:sz w:val="24"/>
          <w:szCs w:val="24"/>
        </w:rPr>
        <w:t xml:space="preserve">Art. 73. A lista de orientações provisórias será comunicada aos(às) docentes via e-mail que poderão aceitar ou recusar as(os) discentes, devendo comunicar a sua decisão à Coordenação, de forma motivada. </w:t>
      </w:r>
    </w:p>
    <w:p w14:paraId="0DE9DACD" w14:textId="77777777" w:rsidR="00AD702C" w:rsidRPr="00C4336F" w:rsidRDefault="00AD702C" w:rsidP="00AD702C">
      <w:pPr>
        <w:tabs>
          <w:tab w:val="left" w:pos="430"/>
        </w:tabs>
        <w:jc w:val="both"/>
        <w:rPr>
          <w:sz w:val="24"/>
          <w:szCs w:val="24"/>
        </w:rPr>
      </w:pPr>
      <w:r w:rsidRPr="00C4336F">
        <w:rPr>
          <w:sz w:val="24"/>
          <w:szCs w:val="24"/>
        </w:rPr>
        <w:t xml:space="preserve"> </w:t>
      </w:r>
    </w:p>
    <w:p w14:paraId="5F7B93E8" w14:textId="77777777" w:rsidR="00AD702C" w:rsidRPr="00C4336F" w:rsidRDefault="00AD702C" w:rsidP="00AD702C">
      <w:pPr>
        <w:tabs>
          <w:tab w:val="left" w:pos="430"/>
        </w:tabs>
        <w:jc w:val="both"/>
        <w:rPr>
          <w:sz w:val="24"/>
          <w:szCs w:val="24"/>
        </w:rPr>
      </w:pPr>
      <w:r w:rsidRPr="00C4336F">
        <w:rPr>
          <w:sz w:val="24"/>
          <w:szCs w:val="24"/>
        </w:rPr>
        <w:t>Art. 74. Após a validação pelas(os) docentes, a orientação provisória torna-se definitiva e será comunicada ao(à) discente, que deverá realizar o primeiro contato com seu(sua) orientador(a) em até 15 (quinze) dias para dar continuidade à redação da pesquisa.</w:t>
      </w:r>
    </w:p>
    <w:p w14:paraId="22E61648" w14:textId="77777777" w:rsidR="00AD702C" w:rsidRPr="00C4336F" w:rsidRDefault="00AD702C" w:rsidP="00AD702C">
      <w:pPr>
        <w:tabs>
          <w:tab w:val="left" w:pos="430"/>
        </w:tabs>
        <w:jc w:val="both"/>
        <w:rPr>
          <w:sz w:val="24"/>
          <w:szCs w:val="24"/>
        </w:rPr>
      </w:pPr>
      <w:r w:rsidRPr="00C4336F">
        <w:rPr>
          <w:sz w:val="24"/>
          <w:szCs w:val="24"/>
        </w:rPr>
        <w:t xml:space="preserve"> </w:t>
      </w:r>
    </w:p>
    <w:p w14:paraId="6FF18A51" w14:textId="77777777" w:rsidR="00AD702C" w:rsidRPr="00C4336F" w:rsidRDefault="00AD702C" w:rsidP="00AD702C">
      <w:pPr>
        <w:tabs>
          <w:tab w:val="left" w:pos="430"/>
        </w:tabs>
        <w:jc w:val="both"/>
        <w:rPr>
          <w:sz w:val="24"/>
          <w:szCs w:val="24"/>
        </w:rPr>
      </w:pPr>
      <w:r w:rsidRPr="00C4336F">
        <w:rPr>
          <w:sz w:val="24"/>
          <w:szCs w:val="24"/>
        </w:rPr>
        <w:t>Art. 75. A alteração de orientação poderá ser solicitada por e-mail até 30 (trinta) dias depois da formalização, desde que fundamentada, e dependerá da autorização da Coordenação Acadêmica.</w:t>
      </w:r>
    </w:p>
    <w:p w14:paraId="20542E2E" w14:textId="77777777" w:rsidR="00AD702C" w:rsidRPr="00C4336F" w:rsidRDefault="00AD702C" w:rsidP="00AD702C">
      <w:pPr>
        <w:tabs>
          <w:tab w:val="left" w:pos="430"/>
        </w:tabs>
        <w:jc w:val="both"/>
        <w:rPr>
          <w:sz w:val="24"/>
          <w:szCs w:val="24"/>
        </w:rPr>
      </w:pPr>
      <w:r w:rsidRPr="00C4336F">
        <w:rPr>
          <w:sz w:val="24"/>
          <w:szCs w:val="24"/>
        </w:rPr>
        <w:t xml:space="preserve"> </w:t>
      </w:r>
    </w:p>
    <w:p w14:paraId="587C4BCA" w14:textId="77777777" w:rsidR="00AD702C" w:rsidRPr="00C4336F" w:rsidRDefault="00AD702C" w:rsidP="00AD702C">
      <w:pPr>
        <w:tabs>
          <w:tab w:val="left" w:pos="430"/>
        </w:tabs>
        <w:jc w:val="both"/>
        <w:rPr>
          <w:sz w:val="24"/>
          <w:szCs w:val="24"/>
        </w:rPr>
      </w:pPr>
      <w:r w:rsidRPr="00C4336F">
        <w:rPr>
          <w:sz w:val="24"/>
          <w:szCs w:val="24"/>
        </w:rPr>
        <w:t>§1º. A nova orientação também deverá ser indicada pelo discente por e-mail e dependerá da alocação de vagas realizada, bem como da porcentagem de orientações concentradas em docentes colaboradores;</w:t>
      </w:r>
    </w:p>
    <w:p w14:paraId="33745D40" w14:textId="77777777" w:rsidR="00AD702C" w:rsidRPr="00C4336F" w:rsidRDefault="00AD702C" w:rsidP="00AD702C">
      <w:pPr>
        <w:tabs>
          <w:tab w:val="left" w:pos="430"/>
        </w:tabs>
        <w:jc w:val="both"/>
        <w:rPr>
          <w:sz w:val="24"/>
          <w:szCs w:val="24"/>
        </w:rPr>
      </w:pPr>
      <w:r w:rsidRPr="00C4336F">
        <w:rPr>
          <w:sz w:val="24"/>
          <w:szCs w:val="24"/>
        </w:rPr>
        <w:t xml:space="preserve"> </w:t>
      </w:r>
    </w:p>
    <w:p w14:paraId="122A2410" w14:textId="77777777" w:rsidR="00AD702C" w:rsidRPr="00C4336F" w:rsidRDefault="00AD702C" w:rsidP="00AD702C">
      <w:pPr>
        <w:tabs>
          <w:tab w:val="left" w:pos="430"/>
        </w:tabs>
        <w:jc w:val="both"/>
        <w:rPr>
          <w:sz w:val="24"/>
          <w:szCs w:val="24"/>
        </w:rPr>
      </w:pPr>
      <w:r w:rsidRPr="00C4336F">
        <w:rPr>
          <w:sz w:val="24"/>
          <w:szCs w:val="24"/>
        </w:rPr>
        <w:t>§2º. Após 30 (trinta) dias da formalização da(o) docente orientador(a) definitiva(o), não será mais permitida sua substituição, salvo situações excepcionais, que devem ser especificadas e fundamentadas, a critério da Coordenação do PPGD e da disponibilidade de vagas dos demais docentes, cabendo ao discente buscar novo(a) orientador(a) dentre os docentes com disponibilidade de vagas.</w:t>
      </w:r>
    </w:p>
    <w:p w14:paraId="75B63C0C" w14:textId="77777777" w:rsidR="00AD702C" w:rsidRPr="00C4336F" w:rsidRDefault="00AD702C" w:rsidP="00AD702C">
      <w:pPr>
        <w:tabs>
          <w:tab w:val="left" w:pos="430"/>
        </w:tabs>
        <w:jc w:val="both"/>
        <w:rPr>
          <w:sz w:val="24"/>
          <w:szCs w:val="24"/>
        </w:rPr>
      </w:pPr>
    </w:p>
    <w:p w14:paraId="6B2A8813" w14:textId="77777777" w:rsidR="00AD702C" w:rsidRPr="00C4336F" w:rsidRDefault="00AD702C" w:rsidP="00AD702C">
      <w:pPr>
        <w:tabs>
          <w:tab w:val="left" w:pos="430"/>
        </w:tabs>
        <w:jc w:val="both"/>
        <w:rPr>
          <w:sz w:val="24"/>
          <w:szCs w:val="24"/>
        </w:rPr>
      </w:pPr>
      <w:r w:rsidRPr="00C4336F">
        <w:rPr>
          <w:sz w:val="24"/>
          <w:szCs w:val="24"/>
        </w:rPr>
        <w:t xml:space="preserve">§3º. Em caso de desligamento do(a) docente orientador da instituição, a Coordenação indicará nova orientação ao(à) discente, que poderá aceitá-la ou buscar outro docente com vaga que deseje orientá-lo(a) de acordo com os termos deste regimento. </w:t>
      </w:r>
    </w:p>
    <w:p w14:paraId="59B33A82" w14:textId="77777777" w:rsidR="00AD702C" w:rsidRPr="00C4336F" w:rsidRDefault="00AD702C" w:rsidP="00AD702C">
      <w:pPr>
        <w:tabs>
          <w:tab w:val="left" w:pos="430"/>
        </w:tabs>
        <w:jc w:val="both"/>
        <w:rPr>
          <w:sz w:val="24"/>
          <w:szCs w:val="24"/>
        </w:rPr>
      </w:pPr>
    </w:p>
    <w:p w14:paraId="4BD885F0" w14:textId="77777777" w:rsidR="00AD702C" w:rsidRPr="00C4336F" w:rsidRDefault="00AD702C" w:rsidP="00AD702C">
      <w:pPr>
        <w:tabs>
          <w:tab w:val="left" w:pos="430"/>
        </w:tabs>
        <w:jc w:val="both"/>
        <w:rPr>
          <w:sz w:val="24"/>
          <w:szCs w:val="24"/>
        </w:rPr>
      </w:pPr>
      <w:r w:rsidRPr="00C4336F">
        <w:rPr>
          <w:sz w:val="24"/>
          <w:szCs w:val="24"/>
        </w:rPr>
        <w:t xml:space="preserve">§ 4º A alteração de orientação por qualquer motivo não implica em qualquer alteração nos prazos de qualificação e defesa. </w:t>
      </w:r>
    </w:p>
    <w:p w14:paraId="4C971391" w14:textId="77777777" w:rsidR="00AD702C" w:rsidRPr="00C4336F" w:rsidRDefault="00AD702C" w:rsidP="00AD702C">
      <w:pPr>
        <w:tabs>
          <w:tab w:val="left" w:pos="430"/>
        </w:tabs>
        <w:jc w:val="both"/>
        <w:rPr>
          <w:sz w:val="24"/>
          <w:szCs w:val="24"/>
        </w:rPr>
      </w:pPr>
    </w:p>
    <w:p w14:paraId="5AD6712C" w14:textId="77777777" w:rsidR="00AD702C" w:rsidRPr="00C4336F" w:rsidRDefault="00AD702C" w:rsidP="00AD702C">
      <w:pPr>
        <w:tabs>
          <w:tab w:val="left" w:pos="430"/>
        </w:tabs>
        <w:jc w:val="both"/>
        <w:rPr>
          <w:sz w:val="24"/>
          <w:szCs w:val="24"/>
        </w:rPr>
      </w:pPr>
      <w:r w:rsidRPr="00C4336F">
        <w:rPr>
          <w:sz w:val="24"/>
          <w:szCs w:val="24"/>
        </w:rPr>
        <w:t>§ 5º A solicitação de trancamento após a definição de orientação, se não fundamentada em licença maternidade ou afastamento por doença grave, acarreta na perda da vaga de orientação.</w:t>
      </w:r>
    </w:p>
    <w:p w14:paraId="6FC09A78" w14:textId="77777777" w:rsidR="00AD702C" w:rsidRPr="00C4336F" w:rsidRDefault="00AD702C" w:rsidP="00AD702C">
      <w:pPr>
        <w:tabs>
          <w:tab w:val="left" w:pos="430"/>
        </w:tabs>
        <w:jc w:val="both"/>
        <w:rPr>
          <w:sz w:val="24"/>
          <w:szCs w:val="24"/>
        </w:rPr>
      </w:pPr>
    </w:p>
    <w:p w14:paraId="4AF2E69A" w14:textId="77777777" w:rsidR="00AD702C" w:rsidRPr="00C4336F" w:rsidRDefault="00AD702C" w:rsidP="00AD702C">
      <w:pPr>
        <w:tabs>
          <w:tab w:val="left" w:pos="430"/>
        </w:tabs>
        <w:jc w:val="both"/>
        <w:rPr>
          <w:sz w:val="24"/>
          <w:szCs w:val="24"/>
        </w:rPr>
      </w:pPr>
      <w:r w:rsidRPr="00C4336F">
        <w:rPr>
          <w:sz w:val="24"/>
          <w:szCs w:val="24"/>
        </w:rPr>
        <w:t>Art. 76. A coorientação é o acompanhamento voluntário e facultativo do(a) aluno(a) por professor(a) doutor ou mestre que integre ou não o corpo docente do programa e possua conhecimentos específicos na área de pesquisa do discente.</w:t>
      </w:r>
    </w:p>
    <w:p w14:paraId="63858945" w14:textId="77777777" w:rsidR="00AD702C" w:rsidRPr="00C4336F" w:rsidRDefault="00AD702C" w:rsidP="00AD702C">
      <w:pPr>
        <w:tabs>
          <w:tab w:val="left" w:pos="430"/>
        </w:tabs>
        <w:jc w:val="both"/>
        <w:rPr>
          <w:sz w:val="24"/>
          <w:szCs w:val="24"/>
        </w:rPr>
      </w:pPr>
    </w:p>
    <w:p w14:paraId="14F0086A" w14:textId="77777777" w:rsidR="00AD702C" w:rsidRPr="00C4336F" w:rsidRDefault="00AD702C" w:rsidP="00AD702C">
      <w:pPr>
        <w:tabs>
          <w:tab w:val="left" w:pos="430"/>
        </w:tabs>
        <w:jc w:val="both"/>
        <w:rPr>
          <w:sz w:val="24"/>
          <w:szCs w:val="24"/>
        </w:rPr>
      </w:pPr>
      <w:r w:rsidRPr="00C4336F">
        <w:rPr>
          <w:sz w:val="24"/>
          <w:szCs w:val="24"/>
        </w:rPr>
        <w:t>§1º. A coorientação dependerá da anuência do orientador principal e deverá ser informada à Coordenação do Programa mediante formulário específico;</w:t>
      </w:r>
    </w:p>
    <w:p w14:paraId="577F9702" w14:textId="77777777" w:rsidR="00AD702C" w:rsidRPr="00C4336F" w:rsidRDefault="00AD702C" w:rsidP="00AD702C">
      <w:pPr>
        <w:tabs>
          <w:tab w:val="left" w:pos="430"/>
        </w:tabs>
        <w:jc w:val="both"/>
        <w:rPr>
          <w:sz w:val="24"/>
          <w:szCs w:val="24"/>
        </w:rPr>
      </w:pPr>
    </w:p>
    <w:p w14:paraId="54D11306" w14:textId="77777777" w:rsidR="00AD702C" w:rsidRPr="00C4336F" w:rsidRDefault="00AD702C" w:rsidP="00AD702C">
      <w:pPr>
        <w:tabs>
          <w:tab w:val="left" w:pos="430"/>
        </w:tabs>
        <w:jc w:val="both"/>
        <w:rPr>
          <w:sz w:val="24"/>
          <w:szCs w:val="24"/>
        </w:rPr>
      </w:pPr>
      <w:r w:rsidRPr="00C4336F">
        <w:rPr>
          <w:sz w:val="24"/>
          <w:szCs w:val="24"/>
        </w:rPr>
        <w:lastRenderedPageBreak/>
        <w:t>§2º A coorientação não é uma atividade remunerada ao(à) professor(a) coorientador.</w:t>
      </w:r>
    </w:p>
    <w:p w14:paraId="73D3AB36" w14:textId="77777777" w:rsidR="00AD702C" w:rsidRPr="00C4336F" w:rsidRDefault="00AD702C" w:rsidP="00AD702C">
      <w:pPr>
        <w:tabs>
          <w:tab w:val="left" w:pos="430"/>
        </w:tabs>
        <w:jc w:val="both"/>
        <w:rPr>
          <w:sz w:val="24"/>
          <w:szCs w:val="24"/>
        </w:rPr>
      </w:pPr>
    </w:p>
    <w:p w14:paraId="1A5C3540" w14:textId="77777777" w:rsidR="00AD702C" w:rsidRPr="00C4336F" w:rsidRDefault="00AD702C" w:rsidP="00AD702C">
      <w:pPr>
        <w:tabs>
          <w:tab w:val="left" w:pos="430"/>
        </w:tabs>
        <w:jc w:val="both"/>
        <w:rPr>
          <w:sz w:val="24"/>
          <w:szCs w:val="24"/>
        </w:rPr>
      </w:pPr>
      <w:r w:rsidRPr="00C4336F">
        <w:rPr>
          <w:sz w:val="24"/>
          <w:szCs w:val="24"/>
        </w:rPr>
        <w:t>§3º. O(A) professor(a) coorientador(a) não poderá participar na condição de avaliador do Exame de Qualificação ou da Banca de Defesa, bem como não assinará as respectivas atas, sendo facultada sua participação.</w:t>
      </w:r>
    </w:p>
    <w:p w14:paraId="5E738AD3" w14:textId="77777777" w:rsidR="00AD702C" w:rsidRPr="00C4336F" w:rsidRDefault="00AD702C" w:rsidP="00AD702C">
      <w:pPr>
        <w:tabs>
          <w:tab w:val="left" w:pos="430"/>
        </w:tabs>
        <w:jc w:val="both"/>
        <w:rPr>
          <w:sz w:val="24"/>
          <w:szCs w:val="24"/>
        </w:rPr>
      </w:pPr>
    </w:p>
    <w:p w14:paraId="11A1B1CC" w14:textId="77777777" w:rsidR="00AD702C" w:rsidRPr="00C4336F" w:rsidRDefault="00AD702C" w:rsidP="00AD702C">
      <w:pPr>
        <w:pStyle w:val="Ttulo1"/>
        <w:rPr>
          <w:rFonts w:ascii="Times New Roman" w:hAnsi="Times New Roman"/>
        </w:rPr>
      </w:pPr>
      <w:bookmarkStart w:id="45" w:name="_Toc87978503"/>
      <w:bookmarkStart w:id="46" w:name="_Toc90976264"/>
      <w:r w:rsidRPr="00C4336F">
        <w:rPr>
          <w:rFonts w:ascii="Times New Roman" w:hAnsi="Times New Roman"/>
        </w:rPr>
        <w:t>TÍTULO IX - CONDIÇÕES PARA OBTENÇÃO DO TÍTULO DE MESTRE OU DOUTOR</w:t>
      </w:r>
      <w:bookmarkEnd w:id="45"/>
      <w:bookmarkEnd w:id="46"/>
    </w:p>
    <w:p w14:paraId="032E9D3B" w14:textId="77777777" w:rsidR="00AD702C" w:rsidRPr="00C4336F" w:rsidRDefault="00AD702C" w:rsidP="00AD702C">
      <w:pPr>
        <w:tabs>
          <w:tab w:val="left" w:pos="430"/>
        </w:tabs>
        <w:jc w:val="center"/>
        <w:rPr>
          <w:b/>
          <w:bCs/>
          <w:sz w:val="24"/>
          <w:szCs w:val="24"/>
        </w:rPr>
      </w:pPr>
    </w:p>
    <w:p w14:paraId="2E5283CD" w14:textId="77777777" w:rsidR="00AD702C" w:rsidRPr="00C4336F" w:rsidRDefault="00AD702C" w:rsidP="00AD702C">
      <w:pPr>
        <w:tabs>
          <w:tab w:val="left" w:pos="430"/>
        </w:tabs>
        <w:jc w:val="both"/>
        <w:rPr>
          <w:sz w:val="24"/>
          <w:szCs w:val="24"/>
        </w:rPr>
      </w:pPr>
      <w:r w:rsidRPr="00C4336F">
        <w:rPr>
          <w:sz w:val="24"/>
          <w:szCs w:val="24"/>
        </w:rPr>
        <w:t>Art. 77. São condições para obtenção do título de Mestre ou Doutor em Direito Constitucional:</w:t>
      </w:r>
    </w:p>
    <w:p w14:paraId="2E971F20" w14:textId="77777777" w:rsidR="00AD702C" w:rsidRPr="00C4336F" w:rsidRDefault="00AD702C" w:rsidP="00AD702C">
      <w:pPr>
        <w:tabs>
          <w:tab w:val="left" w:pos="430"/>
        </w:tabs>
        <w:ind w:left="1416" w:hanging="708"/>
        <w:jc w:val="both"/>
        <w:rPr>
          <w:sz w:val="24"/>
          <w:szCs w:val="24"/>
        </w:rPr>
      </w:pPr>
      <w:r w:rsidRPr="00C4336F">
        <w:rPr>
          <w:sz w:val="24"/>
          <w:szCs w:val="24"/>
        </w:rPr>
        <w:t>I.</w:t>
      </w:r>
      <w:r w:rsidRPr="00C4336F">
        <w:rPr>
          <w:sz w:val="24"/>
          <w:szCs w:val="24"/>
        </w:rPr>
        <w:tab/>
        <w:t>O cumprimento, com aproveitamento acadêmico, da carga horária correspondente às disciplinas obrigatórias e optativas, no prazo do art. 39º, inciso I;</w:t>
      </w:r>
    </w:p>
    <w:p w14:paraId="7691DC53" w14:textId="77777777" w:rsidR="00AD702C" w:rsidRPr="00C4336F" w:rsidRDefault="00AD702C" w:rsidP="00AD702C">
      <w:pPr>
        <w:tabs>
          <w:tab w:val="left" w:pos="430"/>
        </w:tabs>
        <w:ind w:left="708"/>
        <w:jc w:val="both"/>
        <w:rPr>
          <w:sz w:val="24"/>
          <w:szCs w:val="24"/>
        </w:rPr>
      </w:pPr>
      <w:r w:rsidRPr="00C4336F">
        <w:rPr>
          <w:sz w:val="24"/>
          <w:szCs w:val="24"/>
        </w:rPr>
        <w:t>II.</w:t>
      </w:r>
      <w:r w:rsidRPr="00C4336F">
        <w:rPr>
          <w:sz w:val="24"/>
          <w:szCs w:val="24"/>
        </w:rPr>
        <w:tab/>
        <w:t>A aprovação em Exame de Qualificação;</w:t>
      </w:r>
    </w:p>
    <w:p w14:paraId="54BE43DA" w14:textId="77777777" w:rsidR="00AD702C" w:rsidRPr="00C4336F" w:rsidRDefault="00AD702C" w:rsidP="00AD702C">
      <w:pPr>
        <w:tabs>
          <w:tab w:val="left" w:pos="430"/>
        </w:tabs>
        <w:ind w:left="1416" w:hanging="708"/>
        <w:jc w:val="both"/>
        <w:rPr>
          <w:sz w:val="24"/>
          <w:szCs w:val="24"/>
        </w:rPr>
      </w:pPr>
      <w:r w:rsidRPr="00C4336F">
        <w:rPr>
          <w:sz w:val="24"/>
          <w:szCs w:val="24"/>
        </w:rPr>
        <w:t>III.</w:t>
      </w:r>
      <w:r w:rsidRPr="00C4336F">
        <w:rPr>
          <w:sz w:val="24"/>
          <w:szCs w:val="24"/>
        </w:rPr>
        <w:tab/>
        <w:t>A defesa de dissertação ou tese perante Banca Examinadora, no prazo do art. 39º, inciso IV;</w:t>
      </w:r>
    </w:p>
    <w:p w14:paraId="223DEB06" w14:textId="77777777" w:rsidR="00AD702C" w:rsidRPr="00C4336F" w:rsidRDefault="00AD702C" w:rsidP="00AD702C">
      <w:pPr>
        <w:tabs>
          <w:tab w:val="left" w:pos="430"/>
        </w:tabs>
        <w:ind w:left="1416" w:hanging="708"/>
        <w:jc w:val="both"/>
        <w:rPr>
          <w:sz w:val="24"/>
          <w:szCs w:val="24"/>
        </w:rPr>
      </w:pPr>
      <w:r w:rsidRPr="00C4336F">
        <w:rPr>
          <w:sz w:val="24"/>
          <w:szCs w:val="24"/>
        </w:rPr>
        <w:t>IV.</w:t>
      </w:r>
      <w:r w:rsidRPr="00C4336F">
        <w:rPr>
          <w:sz w:val="24"/>
          <w:szCs w:val="24"/>
        </w:rPr>
        <w:tab/>
        <w:t>Ter realizado, em até 30 dias após a sessão de defesa, o depósito da versão final da dissertação ou tese, pela secretaria digital, por meio de Requerimento de Entrega de Dissertação/Tese (Versão Final) observadas as normas técnicas de formatação e os regulamentos internos aplicáveis;</w:t>
      </w:r>
    </w:p>
    <w:p w14:paraId="3C6DFD14" w14:textId="77777777" w:rsidR="00AD702C" w:rsidRPr="00C4336F" w:rsidRDefault="00AD702C" w:rsidP="00AD702C">
      <w:pPr>
        <w:tabs>
          <w:tab w:val="left" w:pos="430"/>
        </w:tabs>
        <w:jc w:val="both"/>
        <w:rPr>
          <w:sz w:val="24"/>
          <w:szCs w:val="24"/>
        </w:rPr>
      </w:pPr>
    </w:p>
    <w:p w14:paraId="6292AF12" w14:textId="77777777" w:rsidR="00AD702C" w:rsidRPr="00C4336F" w:rsidRDefault="00AD702C" w:rsidP="00AD702C">
      <w:pPr>
        <w:tabs>
          <w:tab w:val="left" w:pos="430"/>
        </w:tabs>
        <w:jc w:val="both"/>
        <w:rPr>
          <w:sz w:val="24"/>
          <w:szCs w:val="24"/>
        </w:rPr>
      </w:pPr>
      <w:r w:rsidRPr="00C4336F">
        <w:rPr>
          <w:sz w:val="24"/>
          <w:szCs w:val="24"/>
        </w:rPr>
        <w:t>Art. 78. É dever do(a) aluno(a) para a emissão do Diploma entregar, em até 60 dias após a sessão de defesa, para Mestrado:</w:t>
      </w:r>
    </w:p>
    <w:p w14:paraId="30533855" w14:textId="77777777" w:rsidR="00AD702C" w:rsidRPr="00C4336F" w:rsidRDefault="00AD702C" w:rsidP="00AD702C">
      <w:pPr>
        <w:pStyle w:val="PargrafodaLista"/>
        <w:numPr>
          <w:ilvl w:val="0"/>
          <w:numId w:val="9"/>
        </w:numPr>
        <w:tabs>
          <w:tab w:val="left" w:pos="430"/>
        </w:tabs>
        <w:contextualSpacing/>
        <w:rPr>
          <w:sz w:val="24"/>
          <w:szCs w:val="24"/>
        </w:rPr>
      </w:pPr>
      <w:r w:rsidRPr="00C4336F">
        <w:rPr>
          <w:sz w:val="24"/>
          <w:szCs w:val="24"/>
        </w:rPr>
        <w:t>A versão final da dissertação, via Requerimento de Entrega de Dissertação/Tese (Versão Final);</w:t>
      </w:r>
    </w:p>
    <w:p w14:paraId="03A4D2D9" w14:textId="008E4AAA" w:rsidR="00AD702C" w:rsidRPr="00C4336F" w:rsidRDefault="00AD702C" w:rsidP="00AD702C">
      <w:pPr>
        <w:pStyle w:val="PargrafodaLista"/>
        <w:numPr>
          <w:ilvl w:val="0"/>
          <w:numId w:val="9"/>
        </w:numPr>
        <w:tabs>
          <w:tab w:val="left" w:pos="430"/>
        </w:tabs>
        <w:contextualSpacing/>
        <w:rPr>
          <w:sz w:val="24"/>
          <w:szCs w:val="24"/>
        </w:rPr>
      </w:pPr>
      <w:r w:rsidRPr="00C4336F">
        <w:rPr>
          <w:sz w:val="24"/>
          <w:szCs w:val="24"/>
        </w:rPr>
        <w:t>Comprovante de submissão de artigo em periódico Qualis A</w:t>
      </w:r>
      <w:r w:rsidR="007822EA" w:rsidRPr="00C4336F">
        <w:rPr>
          <w:sz w:val="24"/>
          <w:szCs w:val="24"/>
        </w:rPr>
        <w:t>1, A2, A3 ou A4</w:t>
      </w:r>
      <w:r w:rsidRPr="00C4336F">
        <w:rPr>
          <w:sz w:val="24"/>
          <w:szCs w:val="24"/>
        </w:rPr>
        <w:t>, ou publicação do trabalho completo em anais de Congresso Científico</w:t>
      </w:r>
      <w:r w:rsidR="00840312" w:rsidRPr="00C4336F">
        <w:rPr>
          <w:sz w:val="24"/>
          <w:szCs w:val="24"/>
        </w:rPr>
        <w:t xml:space="preserve"> (Redação dada pela Portaria nº 1 de 2023)</w:t>
      </w:r>
      <w:r w:rsidRPr="00C4336F">
        <w:rPr>
          <w:sz w:val="24"/>
          <w:szCs w:val="24"/>
        </w:rPr>
        <w:t xml:space="preserve">; </w:t>
      </w:r>
    </w:p>
    <w:p w14:paraId="65398A9F" w14:textId="77777777" w:rsidR="00AD702C" w:rsidRPr="00C4336F" w:rsidRDefault="00AD702C" w:rsidP="00AD702C">
      <w:pPr>
        <w:pStyle w:val="PargrafodaLista"/>
        <w:numPr>
          <w:ilvl w:val="0"/>
          <w:numId w:val="9"/>
        </w:numPr>
        <w:tabs>
          <w:tab w:val="left" w:pos="430"/>
        </w:tabs>
        <w:contextualSpacing/>
        <w:rPr>
          <w:sz w:val="24"/>
          <w:szCs w:val="24"/>
        </w:rPr>
      </w:pPr>
      <w:r w:rsidRPr="00C4336F">
        <w:rPr>
          <w:sz w:val="24"/>
          <w:szCs w:val="24"/>
        </w:rPr>
        <w:t xml:space="preserve">Assinatura do Termo de Autorização de Uso e Disponibilização no Repositório Digital de Teses e Dissertações do IDP, no Portal do Aluno; </w:t>
      </w:r>
    </w:p>
    <w:p w14:paraId="6B87F403" w14:textId="77777777" w:rsidR="00AD702C" w:rsidRPr="00C4336F" w:rsidRDefault="00AD702C" w:rsidP="00AD702C">
      <w:pPr>
        <w:pStyle w:val="PargrafodaLista"/>
        <w:numPr>
          <w:ilvl w:val="0"/>
          <w:numId w:val="9"/>
        </w:numPr>
        <w:tabs>
          <w:tab w:val="left" w:pos="430"/>
        </w:tabs>
        <w:contextualSpacing/>
        <w:rPr>
          <w:sz w:val="24"/>
          <w:szCs w:val="24"/>
        </w:rPr>
      </w:pPr>
      <w:r w:rsidRPr="00C4336F">
        <w:rPr>
          <w:sz w:val="24"/>
          <w:szCs w:val="24"/>
        </w:rPr>
        <w:t>Cópia em PDF de Currículo Lattes atualizado;</w:t>
      </w:r>
    </w:p>
    <w:p w14:paraId="59A919C3" w14:textId="77777777" w:rsidR="00AD702C" w:rsidRPr="00C4336F" w:rsidRDefault="00AD702C" w:rsidP="00AD702C">
      <w:pPr>
        <w:pStyle w:val="PargrafodaLista"/>
        <w:numPr>
          <w:ilvl w:val="0"/>
          <w:numId w:val="9"/>
        </w:numPr>
        <w:tabs>
          <w:tab w:val="left" w:pos="430"/>
        </w:tabs>
        <w:contextualSpacing/>
        <w:rPr>
          <w:sz w:val="24"/>
          <w:szCs w:val="24"/>
        </w:rPr>
      </w:pPr>
      <w:r w:rsidRPr="00C4336F">
        <w:rPr>
          <w:sz w:val="24"/>
          <w:szCs w:val="24"/>
        </w:rPr>
        <w:t>Preenchimento da Pesquisa de Egressos.</w:t>
      </w:r>
    </w:p>
    <w:p w14:paraId="474E45A6" w14:textId="77777777" w:rsidR="00AD702C" w:rsidRPr="00C4336F" w:rsidRDefault="00AD702C" w:rsidP="00AD702C">
      <w:pPr>
        <w:pStyle w:val="PargrafodaLista"/>
        <w:tabs>
          <w:tab w:val="left" w:pos="430"/>
        </w:tabs>
        <w:ind w:left="1428"/>
        <w:rPr>
          <w:sz w:val="24"/>
          <w:szCs w:val="24"/>
        </w:rPr>
      </w:pPr>
    </w:p>
    <w:p w14:paraId="20D2DC28" w14:textId="77777777" w:rsidR="00AD702C" w:rsidRPr="00C4336F" w:rsidRDefault="00AD702C" w:rsidP="00AD702C">
      <w:pPr>
        <w:tabs>
          <w:tab w:val="left" w:pos="430"/>
        </w:tabs>
        <w:jc w:val="both"/>
        <w:rPr>
          <w:sz w:val="24"/>
          <w:szCs w:val="24"/>
        </w:rPr>
      </w:pPr>
      <w:r w:rsidRPr="00C4336F">
        <w:rPr>
          <w:sz w:val="24"/>
          <w:szCs w:val="24"/>
        </w:rPr>
        <w:t>Art. 79. É dever do(a) aluno(a) para emissão do Diploma, entregar, em até 60 dias após a sessão de defesa, para Doutorado:</w:t>
      </w:r>
    </w:p>
    <w:p w14:paraId="54549EC1" w14:textId="77777777" w:rsidR="00AD702C" w:rsidRPr="00C4336F" w:rsidRDefault="00AD702C" w:rsidP="009B5B50">
      <w:pPr>
        <w:pStyle w:val="PargrafodaLista"/>
        <w:numPr>
          <w:ilvl w:val="0"/>
          <w:numId w:val="22"/>
        </w:numPr>
        <w:tabs>
          <w:tab w:val="left" w:pos="430"/>
        </w:tabs>
        <w:contextualSpacing/>
        <w:rPr>
          <w:sz w:val="24"/>
          <w:szCs w:val="24"/>
        </w:rPr>
      </w:pPr>
      <w:r w:rsidRPr="00C4336F">
        <w:rPr>
          <w:sz w:val="24"/>
          <w:szCs w:val="24"/>
        </w:rPr>
        <w:t>A versão final da tese, via Requerimento de Entrega de Dissertação/Tese (Versão Final);</w:t>
      </w:r>
    </w:p>
    <w:p w14:paraId="4D5B431B" w14:textId="28945D58" w:rsidR="00AD702C" w:rsidRPr="00C4336F" w:rsidRDefault="00AD702C" w:rsidP="009B5B50">
      <w:pPr>
        <w:pStyle w:val="PargrafodaLista"/>
        <w:numPr>
          <w:ilvl w:val="0"/>
          <w:numId w:val="22"/>
        </w:numPr>
        <w:tabs>
          <w:tab w:val="left" w:pos="430"/>
        </w:tabs>
        <w:contextualSpacing/>
        <w:rPr>
          <w:sz w:val="24"/>
          <w:szCs w:val="24"/>
        </w:rPr>
      </w:pPr>
      <w:r w:rsidRPr="00C4336F">
        <w:rPr>
          <w:sz w:val="24"/>
          <w:szCs w:val="24"/>
        </w:rPr>
        <w:t>Comprovante de aceite de publicação</w:t>
      </w:r>
      <w:r w:rsidR="00840312" w:rsidRPr="00C4336F">
        <w:rPr>
          <w:sz w:val="24"/>
          <w:szCs w:val="24"/>
        </w:rPr>
        <w:t xml:space="preserve"> de artigo em periódico Qualis A1, A2, A3, A4 (Redação dada pela Portaria nº 1 de 2023)</w:t>
      </w:r>
      <w:r w:rsidRPr="00C4336F">
        <w:rPr>
          <w:sz w:val="24"/>
          <w:szCs w:val="24"/>
        </w:rPr>
        <w:t>;</w:t>
      </w:r>
    </w:p>
    <w:p w14:paraId="412A395A" w14:textId="77777777" w:rsidR="00AD702C" w:rsidRPr="00C4336F" w:rsidRDefault="00AD702C" w:rsidP="009B5B50">
      <w:pPr>
        <w:pStyle w:val="PargrafodaLista"/>
        <w:numPr>
          <w:ilvl w:val="0"/>
          <w:numId w:val="22"/>
        </w:numPr>
        <w:tabs>
          <w:tab w:val="left" w:pos="430"/>
        </w:tabs>
        <w:contextualSpacing/>
        <w:rPr>
          <w:sz w:val="24"/>
          <w:szCs w:val="24"/>
        </w:rPr>
      </w:pPr>
      <w:r w:rsidRPr="00C4336F">
        <w:rPr>
          <w:sz w:val="24"/>
          <w:szCs w:val="24"/>
        </w:rPr>
        <w:t>Assinatura do Termo de Autorização de Uso e Disponibilização no Repositório Digital de Teses e Dissertações do IDP, no Portal do Aluno;</w:t>
      </w:r>
    </w:p>
    <w:p w14:paraId="0BE703AC" w14:textId="77777777" w:rsidR="00AD702C" w:rsidRPr="00C4336F" w:rsidRDefault="00AD702C" w:rsidP="009B5B50">
      <w:pPr>
        <w:pStyle w:val="PargrafodaLista"/>
        <w:numPr>
          <w:ilvl w:val="0"/>
          <w:numId w:val="22"/>
        </w:numPr>
        <w:tabs>
          <w:tab w:val="left" w:pos="430"/>
        </w:tabs>
        <w:contextualSpacing/>
        <w:rPr>
          <w:sz w:val="24"/>
          <w:szCs w:val="24"/>
        </w:rPr>
      </w:pPr>
      <w:r w:rsidRPr="00C4336F">
        <w:rPr>
          <w:sz w:val="24"/>
          <w:szCs w:val="24"/>
        </w:rPr>
        <w:t>Cópia em PDF do Currículo Lattes atualizado;</w:t>
      </w:r>
    </w:p>
    <w:p w14:paraId="38848605" w14:textId="77777777" w:rsidR="00AD702C" w:rsidRPr="00C4336F" w:rsidRDefault="00AD702C" w:rsidP="009B5B50">
      <w:pPr>
        <w:pStyle w:val="PargrafodaLista"/>
        <w:numPr>
          <w:ilvl w:val="0"/>
          <w:numId w:val="22"/>
        </w:numPr>
        <w:tabs>
          <w:tab w:val="left" w:pos="430"/>
        </w:tabs>
        <w:contextualSpacing/>
        <w:rPr>
          <w:sz w:val="24"/>
          <w:szCs w:val="24"/>
        </w:rPr>
      </w:pPr>
      <w:r w:rsidRPr="00C4336F">
        <w:rPr>
          <w:sz w:val="24"/>
          <w:szCs w:val="24"/>
        </w:rPr>
        <w:t>Preenchimento da Pesquisa de Egressos</w:t>
      </w:r>
    </w:p>
    <w:p w14:paraId="4F1651EC" w14:textId="77777777" w:rsidR="00AD702C" w:rsidRPr="00C4336F" w:rsidRDefault="00AD702C" w:rsidP="00AD702C">
      <w:pPr>
        <w:tabs>
          <w:tab w:val="left" w:pos="430"/>
        </w:tabs>
        <w:jc w:val="both"/>
        <w:rPr>
          <w:sz w:val="24"/>
          <w:szCs w:val="24"/>
        </w:rPr>
      </w:pPr>
    </w:p>
    <w:p w14:paraId="265197FD" w14:textId="77777777" w:rsidR="00AD702C" w:rsidRPr="00C4336F" w:rsidRDefault="00AD702C" w:rsidP="00AD702C">
      <w:pPr>
        <w:pStyle w:val="Ttulo1"/>
        <w:rPr>
          <w:rFonts w:ascii="Times New Roman" w:hAnsi="Times New Roman"/>
        </w:rPr>
      </w:pPr>
      <w:bookmarkStart w:id="47" w:name="_Toc87978504"/>
      <w:bookmarkStart w:id="48" w:name="_Toc90976265"/>
      <w:r w:rsidRPr="00C4336F">
        <w:rPr>
          <w:rFonts w:ascii="Times New Roman" w:hAnsi="Times New Roman"/>
        </w:rPr>
        <w:t>TÍTULO X - DO PLÁGIO</w:t>
      </w:r>
      <w:bookmarkEnd w:id="47"/>
      <w:bookmarkEnd w:id="48"/>
    </w:p>
    <w:p w14:paraId="234082CE" w14:textId="77777777" w:rsidR="00AD702C" w:rsidRPr="00C4336F" w:rsidRDefault="00AD702C" w:rsidP="00AD702C">
      <w:pPr>
        <w:tabs>
          <w:tab w:val="left" w:pos="430"/>
        </w:tabs>
        <w:jc w:val="center"/>
        <w:rPr>
          <w:b/>
          <w:bCs/>
          <w:sz w:val="24"/>
          <w:szCs w:val="24"/>
        </w:rPr>
      </w:pPr>
    </w:p>
    <w:p w14:paraId="7CE6CDA8" w14:textId="77777777" w:rsidR="00AD702C" w:rsidRPr="00C4336F" w:rsidRDefault="00AD702C" w:rsidP="00AD702C">
      <w:pPr>
        <w:tabs>
          <w:tab w:val="left" w:pos="430"/>
        </w:tabs>
        <w:jc w:val="both"/>
        <w:rPr>
          <w:sz w:val="24"/>
          <w:szCs w:val="24"/>
        </w:rPr>
      </w:pPr>
      <w:r w:rsidRPr="00C4336F">
        <w:rPr>
          <w:sz w:val="24"/>
          <w:szCs w:val="24"/>
        </w:rPr>
        <w:t xml:space="preserve">Art. 80. Os trabalhos acadêmicos realizados no âmbito do Programa de Pós-Graduação em Direito Constitucional serão submetidos a uma avaliação preliminar antiplágio, incluindo o </w:t>
      </w:r>
      <w:r w:rsidRPr="00C4336F">
        <w:rPr>
          <w:sz w:val="24"/>
          <w:szCs w:val="24"/>
        </w:rPr>
        <w:lastRenderedPageBreak/>
        <w:t>projeto de qualificação, a dissertação e a tese, conforme ato normativo específico.</w:t>
      </w:r>
    </w:p>
    <w:p w14:paraId="3D6CA868" w14:textId="77777777" w:rsidR="00AD702C" w:rsidRPr="00C4336F" w:rsidRDefault="00AD702C" w:rsidP="00AD702C">
      <w:pPr>
        <w:tabs>
          <w:tab w:val="left" w:pos="430"/>
        </w:tabs>
        <w:jc w:val="both"/>
        <w:rPr>
          <w:sz w:val="24"/>
          <w:szCs w:val="24"/>
        </w:rPr>
      </w:pPr>
    </w:p>
    <w:p w14:paraId="0C8579B9" w14:textId="77777777" w:rsidR="00AD702C" w:rsidRPr="00C4336F" w:rsidRDefault="00AD702C" w:rsidP="00AD702C">
      <w:pPr>
        <w:tabs>
          <w:tab w:val="left" w:pos="430"/>
        </w:tabs>
        <w:jc w:val="both"/>
        <w:rPr>
          <w:sz w:val="24"/>
          <w:szCs w:val="24"/>
        </w:rPr>
      </w:pPr>
      <w:r w:rsidRPr="00C4336F">
        <w:rPr>
          <w:sz w:val="24"/>
          <w:szCs w:val="24"/>
        </w:rPr>
        <w:t>§1° Por plágio compreende-se a realização de cópia integral, parcial ou mediante paráfrase de trecho ou ideia de obra de terceiro, sem a devida indicação de autoria.</w:t>
      </w:r>
    </w:p>
    <w:p w14:paraId="779B5CCF" w14:textId="77777777" w:rsidR="00AD702C" w:rsidRPr="00C4336F" w:rsidRDefault="00AD702C" w:rsidP="00AD702C">
      <w:pPr>
        <w:tabs>
          <w:tab w:val="left" w:pos="430"/>
        </w:tabs>
        <w:jc w:val="both"/>
        <w:rPr>
          <w:sz w:val="24"/>
          <w:szCs w:val="24"/>
        </w:rPr>
      </w:pPr>
    </w:p>
    <w:p w14:paraId="1E4470A8" w14:textId="77777777" w:rsidR="00AD702C" w:rsidRPr="00C4336F" w:rsidRDefault="00AD702C" w:rsidP="00AD702C">
      <w:pPr>
        <w:tabs>
          <w:tab w:val="left" w:pos="430"/>
        </w:tabs>
        <w:jc w:val="both"/>
        <w:rPr>
          <w:sz w:val="24"/>
          <w:szCs w:val="24"/>
        </w:rPr>
      </w:pPr>
      <w:r w:rsidRPr="00C4336F">
        <w:rPr>
          <w:sz w:val="24"/>
          <w:szCs w:val="24"/>
        </w:rPr>
        <w:t>§2º Considera-se plágio o trabalho que:</w:t>
      </w:r>
    </w:p>
    <w:p w14:paraId="42A28F75" w14:textId="77777777" w:rsidR="00AD702C" w:rsidRPr="00C4336F" w:rsidRDefault="00AD702C" w:rsidP="00AD702C">
      <w:pPr>
        <w:tabs>
          <w:tab w:val="left" w:pos="430"/>
        </w:tabs>
        <w:ind w:left="1416" w:hanging="708"/>
        <w:jc w:val="both"/>
        <w:rPr>
          <w:sz w:val="24"/>
          <w:szCs w:val="24"/>
        </w:rPr>
      </w:pPr>
      <w:r w:rsidRPr="00C4336F">
        <w:rPr>
          <w:sz w:val="24"/>
          <w:szCs w:val="24"/>
        </w:rPr>
        <w:t>I.</w:t>
      </w:r>
      <w:r w:rsidRPr="00C4336F">
        <w:rPr>
          <w:sz w:val="24"/>
          <w:szCs w:val="24"/>
        </w:rPr>
        <w:tab/>
        <w:t>Contiver a presença de 5 (cinco) ou mais palavras contínuas em transcrição literal e vínculo de similaridade com texto de terceiro, sem atribuição de aspas e devida autoria;</w:t>
      </w:r>
    </w:p>
    <w:p w14:paraId="71665EB5" w14:textId="77777777" w:rsidR="00AD702C" w:rsidRPr="00C4336F" w:rsidRDefault="00AD702C" w:rsidP="00AD702C">
      <w:pPr>
        <w:tabs>
          <w:tab w:val="left" w:pos="430"/>
        </w:tabs>
        <w:ind w:left="1416" w:hanging="708"/>
        <w:jc w:val="both"/>
        <w:rPr>
          <w:sz w:val="24"/>
          <w:szCs w:val="24"/>
        </w:rPr>
      </w:pPr>
      <w:r w:rsidRPr="00C4336F">
        <w:rPr>
          <w:sz w:val="24"/>
          <w:szCs w:val="24"/>
        </w:rPr>
        <w:t>II.</w:t>
      </w:r>
      <w:r w:rsidRPr="00C4336F">
        <w:rPr>
          <w:sz w:val="24"/>
          <w:szCs w:val="24"/>
        </w:rPr>
        <w:tab/>
        <w:t>Apresentar ideia de terceiro descrita em paráfrase, sem indicação de autoria;</w:t>
      </w:r>
    </w:p>
    <w:p w14:paraId="7F4C3279" w14:textId="77777777" w:rsidR="00AD702C" w:rsidRPr="00C4336F" w:rsidRDefault="00AD702C" w:rsidP="00AD702C">
      <w:pPr>
        <w:tabs>
          <w:tab w:val="left" w:pos="430"/>
        </w:tabs>
        <w:ind w:left="1416" w:hanging="708"/>
        <w:jc w:val="both"/>
        <w:rPr>
          <w:sz w:val="24"/>
          <w:szCs w:val="24"/>
        </w:rPr>
      </w:pPr>
      <w:r w:rsidRPr="00C4336F">
        <w:rPr>
          <w:sz w:val="24"/>
          <w:szCs w:val="24"/>
        </w:rPr>
        <w:t>III.</w:t>
      </w:r>
      <w:r w:rsidRPr="00C4336F">
        <w:rPr>
          <w:sz w:val="24"/>
          <w:szCs w:val="24"/>
        </w:rPr>
        <w:tab/>
        <w:t>For baseado e reproduzir base de dados, referências bibliográficas e citações coletadas por terceiro, sem indicar a autoria da pesquisa.</w:t>
      </w:r>
    </w:p>
    <w:p w14:paraId="29393B61" w14:textId="77777777" w:rsidR="00AD702C" w:rsidRPr="00C4336F" w:rsidRDefault="00AD702C" w:rsidP="00AD702C">
      <w:pPr>
        <w:tabs>
          <w:tab w:val="left" w:pos="430"/>
        </w:tabs>
        <w:jc w:val="both"/>
        <w:rPr>
          <w:sz w:val="24"/>
          <w:szCs w:val="24"/>
        </w:rPr>
      </w:pPr>
    </w:p>
    <w:p w14:paraId="13A7AF9D" w14:textId="77777777" w:rsidR="00AD702C" w:rsidRPr="00C4336F" w:rsidRDefault="00AD702C" w:rsidP="00AD702C">
      <w:pPr>
        <w:tabs>
          <w:tab w:val="left" w:pos="430"/>
        </w:tabs>
        <w:jc w:val="both"/>
        <w:rPr>
          <w:sz w:val="24"/>
          <w:szCs w:val="24"/>
        </w:rPr>
      </w:pPr>
      <w:r w:rsidRPr="00C4336F">
        <w:rPr>
          <w:sz w:val="24"/>
          <w:szCs w:val="24"/>
        </w:rPr>
        <w:t>§3º Não será considerada plágio a indicação de fato histórico notório;</w:t>
      </w:r>
    </w:p>
    <w:p w14:paraId="2308D66E" w14:textId="77777777" w:rsidR="00AD702C" w:rsidRPr="00C4336F" w:rsidRDefault="00AD702C" w:rsidP="00AD702C">
      <w:pPr>
        <w:tabs>
          <w:tab w:val="left" w:pos="430"/>
        </w:tabs>
        <w:jc w:val="both"/>
        <w:rPr>
          <w:sz w:val="24"/>
          <w:szCs w:val="24"/>
        </w:rPr>
      </w:pPr>
    </w:p>
    <w:p w14:paraId="2516FCE0" w14:textId="77777777" w:rsidR="00AD702C" w:rsidRPr="00C4336F" w:rsidRDefault="00AD702C" w:rsidP="00AD702C">
      <w:pPr>
        <w:tabs>
          <w:tab w:val="left" w:pos="430"/>
        </w:tabs>
        <w:jc w:val="both"/>
        <w:rPr>
          <w:sz w:val="24"/>
          <w:szCs w:val="24"/>
        </w:rPr>
      </w:pPr>
      <w:r w:rsidRPr="00C4336F">
        <w:rPr>
          <w:sz w:val="24"/>
          <w:szCs w:val="24"/>
        </w:rPr>
        <w:t>§4º Serão nulos os efeitos acadêmicos decorrentes de plágio;</w:t>
      </w:r>
    </w:p>
    <w:p w14:paraId="7DEFD8B7" w14:textId="77777777" w:rsidR="00AD702C" w:rsidRPr="00C4336F" w:rsidRDefault="00AD702C" w:rsidP="00AD702C">
      <w:pPr>
        <w:tabs>
          <w:tab w:val="left" w:pos="430"/>
        </w:tabs>
        <w:jc w:val="both"/>
        <w:rPr>
          <w:sz w:val="24"/>
          <w:szCs w:val="24"/>
        </w:rPr>
      </w:pPr>
    </w:p>
    <w:p w14:paraId="7559DF49" w14:textId="77777777" w:rsidR="00AD702C" w:rsidRPr="00C4336F" w:rsidRDefault="00AD702C" w:rsidP="00AD702C">
      <w:pPr>
        <w:tabs>
          <w:tab w:val="left" w:pos="430"/>
        </w:tabs>
        <w:jc w:val="both"/>
        <w:rPr>
          <w:sz w:val="24"/>
          <w:szCs w:val="24"/>
        </w:rPr>
      </w:pPr>
      <w:r w:rsidRPr="00C4336F">
        <w:rPr>
          <w:sz w:val="24"/>
          <w:szCs w:val="24"/>
        </w:rPr>
        <w:t xml:space="preserve">§5º O docente que identificar plágio em trabalho final de disciplina poderá solicitar a reformulação do trabalho ou reprovar o(a) discente na disciplina; </w:t>
      </w:r>
    </w:p>
    <w:p w14:paraId="13D7E8A3" w14:textId="77777777" w:rsidR="00AD702C" w:rsidRPr="00C4336F" w:rsidRDefault="00AD702C" w:rsidP="00AD702C">
      <w:pPr>
        <w:tabs>
          <w:tab w:val="left" w:pos="430"/>
        </w:tabs>
        <w:jc w:val="both"/>
        <w:rPr>
          <w:sz w:val="24"/>
          <w:szCs w:val="24"/>
        </w:rPr>
      </w:pPr>
    </w:p>
    <w:p w14:paraId="5D046518" w14:textId="77777777" w:rsidR="00AD702C" w:rsidRPr="00C4336F" w:rsidRDefault="00AD702C" w:rsidP="00AD702C">
      <w:pPr>
        <w:tabs>
          <w:tab w:val="left" w:pos="430"/>
        </w:tabs>
        <w:jc w:val="both"/>
        <w:rPr>
          <w:sz w:val="24"/>
          <w:szCs w:val="24"/>
        </w:rPr>
      </w:pPr>
      <w:r w:rsidRPr="00C4336F">
        <w:rPr>
          <w:sz w:val="24"/>
          <w:szCs w:val="24"/>
        </w:rPr>
        <w:t>§ 6º Considera autoplágio a apresentação de mesma produção intelectual em mais de uma disciplina do curso e o docente responsável poderá solicitar reformulação ou reprovar o(a) discente, desde que indique exigência de ineditismo no descritivo da avaliação.</w:t>
      </w:r>
    </w:p>
    <w:p w14:paraId="0CA7262F" w14:textId="77777777" w:rsidR="00AD702C" w:rsidRPr="00C4336F" w:rsidRDefault="00AD702C" w:rsidP="00AD702C">
      <w:pPr>
        <w:tabs>
          <w:tab w:val="left" w:pos="430"/>
        </w:tabs>
        <w:jc w:val="both"/>
        <w:rPr>
          <w:sz w:val="24"/>
          <w:szCs w:val="24"/>
        </w:rPr>
      </w:pPr>
    </w:p>
    <w:p w14:paraId="03709219" w14:textId="77777777" w:rsidR="00AD702C" w:rsidRPr="00C4336F" w:rsidRDefault="00AD702C" w:rsidP="00AD702C">
      <w:pPr>
        <w:pStyle w:val="Ttulo1"/>
        <w:rPr>
          <w:rFonts w:ascii="Times New Roman" w:hAnsi="Times New Roman"/>
        </w:rPr>
      </w:pPr>
      <w:bookmarkStart w:id="49" w:name="_Toc87978505"/>
      <w:bookmarkStart w:id="50" w:name="_Toc90976266"/>
      <w:r w:rsidRPr="00C4336F">
        <w:rPr>
          <w:rFonts w:ascii="Times New Roman" w:hAnsi="Times New Roman"/>
        </w:rPr>
        <w:t>TÍTULO XI - DA INTERNACIONALIZAÇÃO</w:t>
      </w:r>
      <w:bookmarkEnd w:id="49"/>
      <w:bookmarkEnd w:id="50"/>
    </w:p>
    <w:p w14:paraId="10A18554" w14:textId="77777777" w:rsidR="00AD702C" w:rsidRPr="00C4336F" w:rsidRDefault="00AD702C" w:rsidP="00AD702C">
      <w:pPr>
        <w:tabs>
          <w:tab w:val="left" w:pos="430"/>
        </w:tabs>
        <w:jc w:val="center"/>
        <w:rPr>
          <w:b/>
          <w:bCs/>
          <w:sz w:val="24"/>
          <w:szCs w:val="24"/>
        </w:rPr>
      </w:pPr>
    </w:p>
    <w:p w14:paraId="1F849C7E" w14:textId="77777777" w:rsidR="00AD702C" w:rsidRPr="00C4336F" w:rsidRDefault="00AD702C" w:rsidP="00AD702C">
      <w:pPr>
        <w:tabs>
          <w:tab w:val="left" w:pos="430"/>
        </w:tabs>
        <w:jc w:val="both"/>
        <w:rPr>
          <w:sz w:val="24"/>
          <w:szCs w:val="24"/>
        </w:rPr>
      </w:pPr>
      <w:r w:rsidRPr="00C4336F">
        <w:rPr>
          <w:sz w:val="24"/>
          <w:szCs w:val="24"/>
        </w:rPr>
        <w:t>Art. 81. O Programa de Pós-Graduação Stricto Sensu em Direito Constitucional do IDP - Brasília poderá celebrar ou integrar parcerias e convênios internacionais com foco na inserção internacional do programa, recebimento e encaminhamento de discentes e docentes, participação em eventos, publicações e pesquisas, entre outros objetivos, conforme documento regulatório próprio.</w:t>
      </w:r>
    </w:p>
    <w:p w14:paraId="3D74515C" w14:textId="77777777" w:rsidR="00AD702C" w:rsidRPr="00C4336F" w:rsidRDefault="00AD702C" w:rsidP="00AD702C">
      <w:pPr>
        <w:tabs>
          <w:tab w:val="left" w:pos="430"/>
        </w:tabs>
        <w:jc w:val="both"/>
        <w:rPr>
          <w:sz w:val="24"/>
          <w:szCs w:val="24"/>
        </w:rPr>
      </w:pPr>
    </w:p>
    <w:p w14:paraId="32620A1E" w14:textId="77777777" w:rsidR="00AD702C" w:rsidRPr="00C4336F" w:rsidRDefault="00AD702C" w:rsidP="00AD702C">
      <w:pPr>
        <w:tabs>
          <w:tab w:val="left" w:pos="430"/>
        </w:tabs>
        <w:jc w:val="both"/>
        <w:rPr>
          <w:sz w:val="24"/>
          <w:szCs w:val="24"/>
        </w:rPr>
      </w:pPr>
      <w:r w:rsidRPr="00C4336F">
        <w:rPr>
          <w:sz w:val="24"/>
          <w:szCs w:val="24"/>
        </w:rPr>
        <w:t>Art. 82. O Programa de Estágio de Pesquisa Sanduíche consiste na realização de período de estudos em Instituição de Ensino diversa, nacional ou estrangeira, por parte de discente regularmente matriculado no programa.</w:t>
      </w:r>
    </w:p>
    <w:p w14:paraId="762AF69D" w14:textId="77777777" w:rsidR="00AD702C" w:rsidRPr="00C4336F" w:rsidRDefault="00AD702C" w:rsidP="00AD702C">
      <w:pPr>
        <w:tabs>
          <w:tab w:val="left" w:pos="430"/>
        </w:tabs>
        <w:jc w:val="both"/>
        <w:rPr>
          <w:sz w:val="24"/>
          <w:szCs w:val="24"/>
        </w:rPr>
      </w:pPr>
    </w:p>
    <w:p w14:paraId="6943DD71" w14:textId="77777777" w:rsidR="00AD702C" w:rsidRPr="00C4336F" w:rsidRDefault="00AD702C" w:rsidP="00AD702C">
      <w:pPr>
        <w:tabs>
          <w:tab w:val="left" w:pos="430"/>
        </w:tabs>
        <w:jc w:val="both"/>
        <w:rPr>
          <w:sz w:val="24"/>
          <w:szCs w:val="24"/>
        </w:rPr>
      </w:pPr>
      <w:r w:rsidRPr="00C4336F">
        <w:rPr>
          <w:sz w:val="24"/>
          <w:szCs w:val="24"/>
        </w:rPr>
        <w:t>§1º. As obrigações financeiras e acadêmicas, assim como os prazos de que trata o art. 15 I e III, não são suspensas ou prorrogadas para o discente em período de Estágio de Pesquisa Sanduíche.</w:t>
      </w:r>
    </w:p>
    <w:p w14:paraId="6B93345B" w14:textId="77777777" w:rsidR="00AD702C" w:rsidRPr="00C4336F" w:rsidRDefault="00AD702C" w:rsidP="00AD702C">
      <w:pPr>
        <w:tabs>
          <w:tab w:val="left" w:pos="430"/>
        </w:tabs>
        <w:jc w:val="both"/>
        <w:rPr>
          <w:sz w:val="24"/>
          <w:szCs w:val="24"/>
        </w:rPr>
      </w:pPr>
    </w:p>
    <w:p w14:paraId="094C6E04" w14:textId="77777777" w:rsidR="00AD702C" w:rsidRPr="00C4336F" w:rsidRDefault="00AD702C" w:rsidP="00AD702C">
      <w:pPr>
        <w:tabs>
          <w:tab w:val="left" w:pos="430"/>
        </w:tabs>
        <w:jc w:val="both"/>
        <w:rPr>
          <w:sz w:val="24"/>
          <w:szCs w:val="24"/>
        </w:rPr>
      </w:pPr>
      <w:r w:rsidRPr="00C4336F">
        <w:rPr>
          <w:sz w:val="24"/>
          <w:szCs w:val="24"/>
        </w:rPr>
        <w:t>§2º. A aprovação do período de Pesquisa Sanduíche dependerá de aprovação da Coordenação Acadêmica mediante apresentação de justificativa e carta forma de aceitação da instituição que receberá o discente.</w:t>
      </w:r>
    </w:p>
    <w:p w14:paraId="542532BE" w14:textId="77777777" w:rsidR="00AD702C" w:rsidRPr="00C4336F" w:rsidRDefault="00AD702C" w:rsidP="00AD702C">
      <w:pPr>
        <w:tabs>
          <w:tab w:val="left" w:pos="430"/>
        </w:tabs>
        <w:jc w:val="both"/>
        <w:rPr>
          <w:sz w:val="24"/>
          <w:szCs w:val="24"/>
        </w:rPr>
      </w:pPr>
    </w:p>
    <w:p w14:paraId="32189211" w14:textId="77777777" w:rsidR="00AD702C" w:rsidRPr="00C4336F" w:rsidRDefault="00AD702C" w:rsidP="00AD702C">
      <w:pPr>
        <w:tabs>
          <w:tab w:val="left" w:pos="430"/>
        </w:tabs>
        <w:jc w:val="both"/>
        <w:rPr>
          <w:sz w:val="24"/>
          <w:szCs w:val="24"/>
        </w:rPr>
      </w:pPr>
      <w:r w:rsidRPr="00C4336F">
        <w:rPr>
          <w:sz w:val="24"/>
          <w:szCs w:val="24"/>
        </w:rPr>
        <w:t>§3º. O aproveitamento de disciplinas seguirá o disposto nos arts. 25 a 30.</w:t>
      </w:r>
    </w:p>
    <w:p w14:paraId="73A8775B" w14:textId="77777777" w:rsidR="00AD702C" w:rsidRPr="00C4336F" w:rsidRDefault="00AD702C" w:rsidP="00AD702C">
      <w:pPr>
        <w:tabs>
          <w:tab w:val="left" w:pos="430"/>
        </w:tabs>
        <w:jc w:val="both"/>
        <w:rPr>
          <w:sz w:val="24"/>
          <w:szCs w:val="24"/>
        </w:rPr>
      </w:pPr>
    </w:p>
    <w:p w14:paraId="20F7CE74" w14:textId="77777777" w:rsidR="00AD702C" w:rsidRPr="00C4336F" w:rsidRDefault="00AD702C" w:rsidP="00AD702C">
      <w:pPr>
        <w:tabs>
          <w:tab w:val="left" w:pos="430"/>
        </w:tabs>
        <w:jc w:val="both"/>
        <w:rPr>
          <w:sz w:val="24"/>
          <w:szCs w:val="24"/>
        </w:rPr>
      </w:pPr>
      <w:r w:rsidRPr="00C4336F">
        <w:rPr>
          <w:sz w:val="24"/>
          <w:szCs w:val="24"/>
        </w:rPr>
        <w:t xml:space="preserve">Art. 83. A Coordenação Acadêmica do Programa de Pós-Graduação Stricto Sensu em Direito Constitucional poderá celebrar convênio específico com Instituição de Ensino Estrangeira para formação de Doutor(a) na modalidade de cotutela, com vistas à obtenção de diploma em ambas </w:t>
      </w:r>
      <w:r w:rsidRPr="00C4336F">
        <w:rPr>
          <w:sz w:val="24"/>
          <w:szCs w:val="24"/>
        </w:rPr>
        <w:lastRenderedPageBreak/>
        <w:t>as Instituições.</w:t>
      </w:r>
    </w:p>
    <w:p w14:paraId="5DB7FD4C" w14:textId="77777777" w:rsidR="00AD702C" w:rsidRPr="00C4336F" w:rsidRDefault="00AD702C" w:rsidP="00AD702C">
      <w:pPr>
        <w:tabs>
          <w:tab w:val="left" w:pos="430"/>
        </w:tabs>
        <w:jc w:val="both"/>
        <w:rPr>
          <w:sz w:val="24"/>
          <w:szCs w:val="24"/>
        </w:rPr>
      </w:pPr>
    </w:p>
    <w:p w14:paraId="767D3F8C" w14:textId="77777777" w:rsidR="00AD702C" w:rsidRPr="00C4336F" w:rsidRDefault="00AD702C" w:rsidP="00AD702C">
      <w:pPr>
        <w:tabs>
          <w:tab w:val="left" w:pos="430"/>
        </w:tabs>
        <w:jc w:val="both"/>
        <w:rPr>
          <w:sz w:val="24"/>
          <w:szCs w:val="24"/>
        </w:rPr>
      </w:pPr>
      <w:r w:rsidRPr="00C4336F">
        <w:rPr>
          <w:sz w:val="24"/>
          <w:szCs w:val="24"/>
        </w:rPr>
        <w:t>§1º Os(As) alunos(as) envolvidos em convênios de cotutela efetuarão seus trabalhos sob o controle e a responsabilidade de dois orientadores, sendo um de cada uma das instituições envolvidas, elaborando como produto final do convênio uma única tese de Doutoramento.</w:t>
      </w:r>
    </w:p>
    <w:p w14:paraId="3DFBD020" w14:textId="77777777" w:rsidR="00AD702C" w:rsidRPr="00C4336F" w:rsidRDefault="00AD702C" w:rsidP="00AD702C">
      <w:pPr>
        <w:tabs>
          <w:tab w:val="left" w:pos="430"/>
        </w:tabs>
        <w:jc w:val="both"/>
        <w:rPr>
          <w:sz w:val="24"/>
          <w:szCs w:val="24"/>
        </w:rPr>
      </w:pPr>
    </w:p>
    <w:p w14:paraId="006C359E" w14:textId="77777777" w:rsidR="00AD702C" w:rsidRPr="00C4336F" w:rsidRDefault="00AD702C" w:rsidP="00AD702C">
      <w:pPr>
        <w:tabs>
          <w:tab w:val="left" w:pos="430"/>
        </w:tabs>
        <w:jc w:val="both"/>
        <w:rPr>
          <w:sz w:val="24"/>
          <w:szCs w:val="24"/>
        </w:rPr>
      </w:pPr>
      <w:r w:rsidRPr="00C4336F">
        <w:rPr>
          <w:sz w:val="24"/>
          <w:szCs w:val="24"/>
        </w:rPr>
        <w:t>§2º A proposta de convênio de cotutela referida no caput deste artigo será específica para determinado discente de curso de Doutorado e deverá ser aprovada pela Coordenação do Programa, mediante apresentação do plano de atividades a ser desempenhado na instituição estrangeira.</w:t>
      </w:r>
    </w:p>
    <w:p w14:paraId="5251A7A5" w14:textId="77777777" w:rsidR="00AD702C" w:rsidRPr="00C4336F" w:rsidRDefault="00AD702C" w:rsidP="00AD702C">
      <w:pPr>
        <w:tabs>
          <w:tab w:val="left" w:pos="430"/>
        </w:tabs>
        <w:jc w:val="both"/>
        <w:rPr>
          <w:sz w:val="24"/>
          <w:szCs w:val="24"/>
        </w:rPr>
      </w:pPr>
    </w:p>
    <w:p w14:paraId="21993618" w14:textId="77777777" w:rsidR="00AD702C" w:rsidRPr="00C4336F" w:rsidRDefault="00AD702C" w:rsidP="00AD702C">
      <w:pPr>
        <w:tabs>
          <w:tab w:val="left" w:pos="430"/>
        </w:tabs>
        <w:jc w:val="both"/>
        <w:rPr>
          <w:sz w:val="24"/>
          <w:szCs w:val="24"/>
        </w:rPr>
      </w:pPr>
      <w:r w:rsidRPr="00C4336F">
        <w:rPr>
          <w:sz w:val="24"/>
          <w:szCs w:val="24"/>
        </w:rPr>
        <w:t>§3º Todo convênio de cotutela deverá estabelecer:</w:t>
      </w:r>
    </w:p>
    <w:p w14:paraId="0DBCEACC" w14:textId="77777777" w:rsidR="00AD702C" w:rsidRPr="00C4336F" w:rsidRDefault="00AD702C" w:rsidP="00AD702C">
      <w:pPr>
        <w:tabs>
          <w:tab w:val="left" w:pos="430"/>
        </w:tabs>
        <w:ind w:left="708"/>
        <w:jc w:val="both"/>
        <w:rPr>
          <w:sz w:val="24"/>
          <w:szCs w:val="24"/>
        </w:rPr>
      </w:pPr>
      <w:r w:rsidRPr="00C4336F">
        <w:rPr>
          <w:sz w:val="24"/>
          <w:szCs w:val="24"/>
        </w:rPr>
        <w:t>I.</w:t>
      </w:r>
      <w:r w:rsidRPr="00C4336F">
        <w:rPr>
          <w:sz w:val="24"/>
          <w:szCs w:val="24"/>
        </w:rPr>
        <w:tab/>
        <w:t>O prazo máximo para titulação;</w:t>
      </w:r>
    </w:p>
    <w:p w14:paraId="238850CE" w14:textId="77777777" w:rsidR="00AD702C" w:rsidRPr="00C4336F" w:rsidRDefault="00AD702C" w:rsidP="00AD702C">
      <w:pPr>
        <w:tabs>
          <w:tab w:val="left" w:pos="430"/>
        </w:tabs>
        <w:ind w:left="1416" w:hanging="708"/>
        <w:jc w:val="both"/>
        <w:rPr>
          <w:sz w:val="24"/>
          <w:szCs w:val="24"/>
        </w:rPr>
      </w:pPr>
      <w:r w:rsidRPr="00C4336F">
        <w:rPr>
          <w:sz w:val="24"/>
          <w:szCs w:val="24"/>
        </w:rPr>
        <w:t>II.</w:t>
      </w:r>
      <w:r w:rsidRPr="00C4336F">
        <w:rPr>
          <w:sz w:val="24"/>
          <w:szCs w:val="24"/>
        </w:rPr>
        <w:tab/>
        <w:t>O conjunto de atividades a serem desenvolvidas, em cada um dos semestres, tanto no IDP - Brasília, quanto na Instituição estrangeira, incluindo título e objetivo geral da pesquisa;</w:t>
      </w:r>
    </w:p>
    <w:p w14:paraId="3F90A742" w14:textId="77777777" w:rsidR="00AD702C" w:rsidRPr="00C4336F" w:rsidRDefault="00AD702C" w:rsidP="00AD702C">
      <w:pPr>
        <w:tabs>
          <w:tab w:val="left" w:pos="430"/>
        </w:tabs>
        <w:ind w:left="1416" w:hanging="708"/>
        <w:jc w:val="both"/>
        <w:rPr>
          <w:sz w:val="24"/>
          <w:szCs w:val="24"/>
        </w:rPr>
      </w:pPr>
      <w:r w:rsidRPr="00C4336F">
        <w:rPr>
          <w:sz w:val="24"/>
          <w:szCs w:val="24"/>
        </w:rPr>
        <w:t>III.</w:t>
      </w:r>
      <w:r w:rsidRPr="00C4336F">
        <w:rPr>
          <w:sz w:val="24"/>
          <w:szCs w:val="24"/>
        </w:rPr>
        <w:tab/>
        <w:t>O tempo mínimo, não inferior a 06 (seis) meses, de permanência em cada uma das duas Instituições;</w:t>
      </w:r>
    </w:p>
    <w:p w14:paraId="2B6D6033" w14:textId="77777777" w:rsidR="00AD702C" w:rsidRPr="00C4336F" w:rsidRDefault="00AD702C" w:rsidP="00AD702C">
      <w:pPr>
        <w:tabs>
          <w:tab w:val="left" w:pos="430"/>
        </w:tabs>
        <w:ind w:left="1416" w:hanging="708"/>
        <w:jc w:val="both"/>
        <w:rPr>
          <w:sz w:val="24"/>
          <w:szCs w:val="24"/>
        </w:rPr>
      </w:pPr>
      <w:r w:rsidRPr="00C4336F">
        <w:rPr>
          <w:sz w:val="24"/>
          <w:szCs w:val="24"/>
        </w:rPr>
        <w:t>IV.</w:t>
      </w:r>
      <w:r w:rsidRPr="00C4336F">
        <w:rPr>
          <w:sz w:val="24"/>
          <w:szCs w:val="24"/>
        </w:rPr>
        <w:tab/>
        <w:t>A formalização da concordância dos orientadores em ambas as Instituições;</w:t>
      </w:r>
    </w:p>
    <w:p w14:paraId="1E105A79" w14:textId="77777777" w:rsidR="00AD702C" w:rsidRPr="00C4336F" w:rsidRDefault="00AD702C" w:rsidP="00AD702C">
      <w:pPr>
        <w:tabs>
          <w:tab w:val="left" w:pos="430"/>
        </w:tabs>
        <w:ind w:left="1416" w:hanging="708"/>
        <w:jc w:val="both"/>
        <w:rPr>
          <w:sz w:val="24"/>
          <w:szCs w:val="24"/>
        </w:rPr>
      </w:pPr>
      <w:r w:rsidRPr="00C4336F">
        <w:rPr>
          <w:sz w:val="24"/>
          <w:szCs w:val="24"/>
        </w:rPr>
        <w:t>V.</w:t>
      </w:r>
      <w:r w:rsidRPr="00C4336F">
        <w:rPr>
          <w:sz w:val="24"/>
          <w:szCs w:val="24"/>
        </w:rPr>
        <w:tab/>
        <w:t>A titulação a ser conferida ao discente em cada uma das duas Instituições;</w:t>
      </w:r>
    </w:p>
    <w:p w14:paraId="746B948B" w14:textId="77777777" w:rsidR="00AD702C" w:rsidRPr="00C4336F" w:rsidRDefault="00AD702C" w:rsidP="00AD702C">
      <w:pPr>
        <w:tabs>
          <w:tab w:val="left" w:pos="430"/>
        </w:tabs>
        <w:ind w:left="1416" w:hanging="708"/>
        <w:jc w:val="both"/>
        <w:rPr>
          <w:sz w:val="24"/>
          <w:szCs w:val="24"/>
        </w:rPr>
      </w:pPr>
      <w:r w:rsidRPr="00C4336F">
        <w:rPr>
          <w:sz w:val="24"/>
          <w:szCs w:val="24"/>
        </w:rPr>
        <w:t>VI.</w:t>
      </w:r>
      <w:r w:rsidRPr="00C4336F">
        <w:rPr>
          <w:sz w:val="24"/>
          <w:szCs w:val="24"/>
        </w:rPr>
        <w:tab/>
        <w:t>As obrigações financeiras a serem assumidas pelas partes envolvidas;</w:t>
      </w:r>
    </w:p>
    <w:p w14:paraId="5E2E885D" w14:textId="77777777" w:rsidR="00AD702C" w:rsidRPr="00C4336F" w:rsidRDefault="00AD702C" w:rsidP="00AD702C">
      <w:pPr>
        <w:tabs>
          <w:tab w:val="left" w:pos="430"/>
        </w:tabs>
        <w:ind w:left="1416" w:hanging="708"/>
        <w:jc w:val="both"/>
        <w:rPr>
          <w:sz w:val="24"/>
          <w:szCs w:val="24"/>
        </w:rPr>
      </w:pPr>
      <w:r w:rsidRPr="00C4336F">
        <w:rPr>
          <w:sz w:val="24"/>
          <w:szCs w:val="24"/>
        </w:rPr>
        <w:t>VII.</w:t>
      </w:r>
      <w:r w:rsidRPr="00C4336F">
        <w:rPr>
          <w:sz w:val="24"/>
          <w:szCs w:val="24"/>
        </w:rPr>
        <w:tab/>
        <w:t>A forma de apresentação da tese, o idioma de redação, o local de defesa e a composição da Banca Examinadora;</w:t>
      </w:r>
    </w:p>
    <w:p w14:paraId="3A3238F8" w14:textId="77777777" w:rsidR="00AD702C" w:rsidRPr="00C4336F" w:rsidRDefault="00AD702C" w:rsidP="00AD702C">
      <w:pPr>
        <w:tabs>
          <w:tab w:val="left" w:pos="430"/>
        </w:tabs>
        <w:ind w:left="708"/>
        <w:jc w:val="both"/>
        <w:rPr>
          <w:sz w:val="24"/>
          <w:szCs w:val="24"/>
        </w:rPr>
      </w:pPr>
      <w:r w:rsidRPr="00C4336F">
        <w:rPr>
          <w:sz w:val="24"/>
          <w:szCs w:val="24"/>
        </w:rPr>
        <w:t>VIII.</w:t>
      </w:r>
      <w:r w:rsidRPr="00C4336F">
        <w:rPr>
          <w:sz w:val="24"/>
          <w:szCs w:val="24"/>
        </w:rPr>
        <w:tab/>
        <w:t>O início da atividade de cotutela.</w:t>
      </w:r>
    </w:p>
    <w:p w14:paraId="33C04C20" w14:textId="77777777" w:rsidR="00AD702C" w:rsidRPr="00C4336F" w:rsidRDefault="00AD702C" w:rsidP="00AD702C">
      <w:pPr>
        <w:tabs>
          <w:tab w:val="left" w:pos="430"/>
        </w:tabs>
        <w:jc w:val="both"/>
        <w:rPr>
          <w:sz w:val="24"/>
          <w:szCs w:val="24"/>
        </w:rPr>
      </w:pPr>
    </w:p>
    <w:p w14:paraId="73352CC8" w14:textId="77777777" w:rsidR="00AD702C" w:rsidRPr="00C4336F" w:rsidRDefault="00AD702C" w:rsidP="00AD702C">
      <w:pPr>
        <w:tabs>
          <w:tab w:val="left" w:pos="430"/>
        </w:tabs>
        <w:jc w:val="both"/>
        <w:rPr>
          <w:sz w:val="24"/>
          <w:szCs w:val="24"/>
        </w:rPr>
      </w:pPr>
      <w:r w:rsidRPr="00C4336F">
        <w:rPr>
          <w:sz w:val="24"/>
          <w:szCs w:val="24"/>
        </w:rPr>
        <w:t>Art. 84. O convênio de cotutela poderá ser finalizado:</w:t>
      </w:r>
    </w:p>
    <w:p w14:paraId="5A03E798" w14:textId="77777777" w:rsidR="00AD702C" w:rsidRPr="00C4336F" w:rsidRDefault="00AD702C" w:rsidP="00AD702C">
      <w:pPr>
        <w:tabs>
          <w:tab w:val="left" w:pos="430"/>
        </w:tabs>
        <w:ind w:left="708"/>
        <w:jc w:val="both"/>
        <w:rPr>
          <w:sz w:val="24"/>
          <w:szCs w:val="24"/>
        </w:rPr>
      </w:pPr>
      <w:r w:rsidRPr="00C4336F">
        <w:rPr>
          <w:sz w:val="24"/>
          <w:szCs w:val="24"/>
        </w:rPr>
        <w:t>I.</w:t>
      </w:r>
      <w:r w:rsidRPr="00C4336F">
        <w:rPr>
          <w:sz w:val="24"/>
          <w:szCs w:val="24"/>
        </w:rPr>
        <w:tab/>
        <w:t>Por mútuo acordo entre as partes;</w:t>
      </w:r>
    </w:p>
    <w:p w14:paraId="62D8A4A2" w14:textId="77777777" w:rsidR="00AD702C" w:rsidRPr="00C4336F" w:rsidRDefault="00AD702C" w:rsidP="00AD702C">
      <w:pPr>
        <w:tabs>
          <w:tab w:val="left" w:pos="430"/>
        </w:tabs>
        <w:ind w:left="1416" w:hanging="708"/>
        <w:jc w:val="both"/>
        <w:rPr>
          <w:sz w:val="24"/>
          <w:szCs w:val="24"/>
        </w:rPr>
      </w:pPr>
      <w:r w:rsidRPr="00C4336F">
        <w:rPr>
          <w:sz w:val="24"/>
          <w:szCs w:val="24"/>
        </w:rPr>
        <w:t>II.</w:t>
      </w:r>
      <w:r w:rsidRPr="00C4336F">
        <w:rPr>
          <w:sz w:val="24"/>
          <w:szCs w:val="24"/>
        </w:rPr>
        <w:tab/>
        <w:t>Pelo(a) Discente, mediante requerimento escrito comunicando as razões desta decisão;</w:t>
      </w:r>
    </w:p>
    <w:p w14:paraId="2C30C2B4" w14:textId="77777777" w:rsidR="00AD702C" w:rsidRPr="00C4336F" w:rsidRDefault="00AD702C" w:rsidP="00AD702C">
      <w:pPr>
        <w:tabs>
          <w:tab w:val="left" w:pos="430"/>
        </w:tabs>
        <w:ind w:left="1416" w:hanging="708"/>
        <w:jc w:val="both"/>
        <w:rPr>
          <w:sz w:val="24"/>
          <w:szCs w:val="24"/>
        </w:rPr>
      </w:pPr>
      <w:r w:rsidRPr="00C4336F">
        <w:rPr>
          <w:sz w:val="24"/>
          <w:szCs w:val="24"/>
        </w:rPr>
        <w:t>III.</w:t>
      </w:r>
      <w:r w:rsidRPr="00C4336F">
        <w:rPr>
          <w:sz w:val="24"/>
          <w:szCs w:val="24"/>
        </w:rPr>
        <w:tab/>
        <w:t>Por qualquer uma das Instituições de Ensino caso o(a) orientador(a) renuncie ou seja afastado e não haja a possibilidade de ser substituído adequadamente;</w:t>
      </w:r>
    </w:p>
    <w:p w14:paraId="65AA43C9" w14:textId="77777777" w:rsidR="00AD702C" w:rsidRPr="00C4336F" w:rsidRDefault="00AD702C" w:rsidP="00AD702C">
      <w:pPr>
        <w:pStyle w:val="PargrafodaLista"/>
        <w:numPr>
          <w:ilvl w:val="0"/>
          <w:numId w:val="8"/>
        </w:numPr>
        <w:tabs>
          <w:tab w:val="left" w:pos="430"/>
        </w:tabs>
        <w:contextualSpacing/>
        <w:rPr>
          <w:sz w:val="24"/>
          <w:szCs w:val="24"/>
        </w:rPr>
      </w:pPr>
      <w:r w:rsidRPr="00C4336F">
        <w:rPr>
          <w:sz w:val="24"/>
          <w:szCs w:val="24"/>
        </w:rPr>
        <w:t>Por qualquer das Instituições se o(a) discente infringe de forma reiterada e grave a normativa da Instituição.</w:t>
      </w:r>
    </w:p>
    <w:p w14:paraId="4FF77266" w14:textId="77777777" w:rsidR="00AD702C" w:rsidRPr="00C4336F" w:rsidRDefault="00AD702C" w:rsidP="00AD702C">
      <w:pPr>
        <w:pStyle w:val="PargrafodaLista"/>
        <w:tabs>
          <w:tab w:val="left" w:pos="430"/>
        </w:tabs>
        <w:ind w:left="1428"/>
        <w:rPr>
          <w:sz w:val="24"/>
          <w:szCs w:val="24"/>
        </w:rPr>
      </w:pPr>
    </w:p>
    <w:p w14:paraId="62ECA0F9" w14:textId="77777777" w:rsidR="00AD702C" w:rsidRPr="00C4336F" w:rsidRDefault="00AD702C" w:rsidP="00AD702C">
      <w:pPr>
        <w:pStyle w:val="Ttulo1"/>
        <w:rPr>
          <w:rFonts w:ascii="Times New Roman" w:hAnsi="Times New Roman"/>
        </w:rPr>
      </w:pPr>
      <w:bookmarkStart w:id="51" w:name="_Toc87978506"/>
      <w:bookmarkStart w:id="52" w:name="_Toc90976267"/>
      <w:r w:rsidRPr="00C4336F">
        <w:rPr>
          <w:rFonts w:ascii="Times New Roman" w:hAnsi="Times New Roman"/>
        </w:rPr>
        <w:t>TÍTULO XII - DAS DISPOSIÇÕES FINAIS</w:t>
      </w:r>
      <w:bookmarkEnd w:id="51"/>
      <w:bookmarkEnd w:id="52"/>
    </w:p>
    <w:p w14:paraId="2AE85C35" w14:textId="77777777" w:rsidR="00AD702C" w:rsidRPr="00C4336F" w:rsidRDefault="00AD702C" w:rsidP="00AD702C">
      <w:pPr>
        <w:tabs>
          <w:tab w:val="left" w:pos="430"/>
        </w:tabs>
        <w:jc w:val="center"/>
        <w:rPr>
          <w:b/>
          <w:bCs/>
          <w:sz w:val="24"/>
          <w:szCs w:val="24"/>
        </w:rPr>
      </w:pPr>
    </w:p>
    <w:p w14:paraId="2F261860" w14:textId="77777777" w:rsidR="00AD702C" w:rsidRPr="00C4336F" w:rsidRDefault="00AD702C" w:rsidP="00AD702C">
      <w:pPr>
        <w:tabs>
          <w:tab w:val="left" w:pos="430"/>
        </w:tabs>
        <w:jc w:val="both"/>
        <w:rPr>
          <w:sz w:val="24"/>
          <w:szCs w:val="24"/>
        </w:rPr>
      </w:pPr>
      <w:r w:rsidRPr="00C4336F">
        <w:rPr>
          <w:sz w:val="24"/>
          <w:szCs w:val="24"/>
        </w:rPr>
        <w:t>Art. 85. A expedição do diploma de Mestre ou Doutor em Direito Constitucional se dará mediante requerimento do(a) aluno(a), via Portal do Aluno, após o cumprimento de todas as exigências acadêmicas e administrativas previstas neste Regimento Interno e em outros regulamentos aplicáveis.</w:t>
      </w:r>
    </w:p>
    <w:p w14:paraId="6381DA6A" w14:textId="77777777" w:rsidR="00AD702C" w:rsidRPr="00C4336F" w:rsidRDefault="00AD702C" w:rsidP="00AD702C">
      <w:pPr>
        <w:tabs>
          <w:tab w:val="left" w:pos="430"/>
        </w:tabs>
        <w:jc w:val="both"/>
        <w:rPr>
          <w:sz w:val="24"/>
          <w:szCs w:val="24"/>
        </w:rPr>
      </w:pPr>
    </w:p>
    <w:p w14:paraId="07A4EF8D" w14:textId="77777777" w:rsidR="00AD702C" w:rsidRPr="00C4336F" w:rsidRDefault="00AD702C" w:rsidP="00AD702C">
      <w:pPr>
        <w:tabs>
          <w:tab w:val="left" w:pos="430"/>
        </w:tabs>
        <w:jc w:val="both"/>
        <w:rPr>
          <w:sz w:val="24"/>
          <w:szCs w:val="24"/>
        </w:rPr>
      </w:pPr>
      <w:r w:rsidRPr="00C4336F">
        <w:rPr>
          <w:sz w:val="24"/>
          <w:szCs w:val="24"/>
        </w:rPr>
        <w:t>Art. 86. Casos omissos serão resolvidos pela Coordenação do Programa e pela Diretoria Geral do Instituto Brasileiro de Ensino, Desenvolvimento e Pesquisa (IDP - Brasília).</w:t>
      </w:r>
    </w:p>
    <w:p w14:paraId="5D869BEF" w14:textId="77777777" w:rsidR="00AD702C" w:rsidRPr="00C4336F" w:rsidRDefault="00AD702C" w:rsidP="00AD702C">
      <w:pPr>
        <w:tabs>
          <w:tab w:val="left" w:pos="430"/>
        </w:tabs>
        <w:jc w:val="both"/>
        <w:rPr>
          <w:sz w:val="24"/>
          <w:szCs w:val="24"/>
        </w:rPr>
      </w:pPr>
    </w:p>
    <w:p w14:paraId="10190402" w14:textId="77777777" w:rsidR="00AD702C" w:rsidRPr="00C4336F" w:rsidRDefault="00AD702C" w:rsidP="00AD702C">
      <w:pPr>
        <w:tabs>
          <w:tab w:val="left" w:pos="430"/>
        </w:tabs>
        <w:jc w:val="both"/>
        <w:rPr>
          <w:sz w:val="24"/>
          <w:szCs w:val="24"/>
        </w:rPr>
      </w:pPr>
      <w:r w:rsidRPr="00C4336F">
        <w:rPr>
          <w:sz w:val="24"/>
          <w:szCs w:val="24"/>
        </w:rPr>
        <w:t>Art. 87. Este Regimento Interno entrará em vigor na data de sua aprovação pelas instâncias institucionais competentes.</w:t>
      </w:r>
    </w:p>
    <w:p w14:paraId="2ABB6E96" w14:textId="77777777" w:rsidR="00AD702C" w:rsidRPr="00C4336F" w:rsidRDefault="00AD702C" w:rsidP="00AD702C">
      <w:pPr>
        <w:tabs>
          <w:tab w:val="left" w:pos="430"/>
        </w:tabs>
        <w:jc w:val="both"/>
        <w:rPr>
          <w:sz w:val="24"/>
          <w:szCs w:val="24"/>
        </w:rPr>
      </w:pPr>
    </w:p>
    <w:p w14:paraId="738E2A42" w14:textId="77777777" w:rsidR="00AD702C" w:rsidRPr="00C4336F" w:rsidRDefault="00AD702C" w:rsidP="00AD702C">
      <w:pPr>
        <w:tabs>
          <w:tab w:val="left" w:pos="430"/>
        </w:tabs>
        <w:jc w:val="both"/>
        <w:rPr>
          <w:sz w:val="24"/>
          <w:szCs w:val="24"/>
        </w:rPr>
      </w:pPr>
    </w:p>
    <w:p w14:paraId="59E6BC2F" w14:textId="77777777" w:rsidR="00AD702C" w:rsidRPr="00C4336F" w:rsidRDefault="00AD702C" w:rsidP="00AD702C">
      <w:pPr>
        <w:rPr>
          <w:sz w:val="24"/>
          <w:szCs w:val="24"/>
        </w:rPr>
      </w:pPr>
      <w:r w:rsidRPr="00C4336F">
        <w:rPr>
          <w:sz w:val="24"/>
          <w:szCs w:val="24"/>
        </w:rPr>
        <w:lastRenderedPageBreak/>
        <w:br w:type="page"/>
      </w:r>
    </w:p>
    <w:p w14:paraId="03CE2D65" w14:textId="77777777" w:rsidR="00AD702C" w:rsidRPr="00C4336F" w:rsidRDefault="00AD702C" w:rsidP="00AD702C">
      <w:pPr>
        <w:tabs>
          <w:tab w:val="left" w:pos="430"/>
        </w:tabs>
        <w:jc w:val="center"/>
        <w:rPr>
          <w:b/>
          <w:bCs/>
          <w:sz w:val="24"/>
          <w:szCs w:val="24"/>
        </w:rPr>
      </w:pPr>
      <w:r w:rsidRPr="00C4336F">
        <w:rPr>
          <w:b/>
          <w:bCs/>
          <w:sz w:val="24"/>
          <w:szCs w:val="24"/>
        </w:rPr>
        <w:lastRenderedPageBreak/>
        <w:t>Anexo I</w:t>
      </w:r>
    </w:p>
    <w:p w14:paraId="17B038C3" w14:textId="77777777" w:rsidR="00AD702C" w:rsidRPr="00C4336F" w:rsidRDefault="00AD702C" w:rsidP="00AD702C">
      <w:pPr>
        <w:tabs>
          <w:tab w:val="left" w:pos="430"/>
        </w:tabs>
        <w:jc w:val="center"/>
        <w:rPr>
          <w:b/>
          <w:bCs/>
          <w:sz w:val="24"/>
          <w:szCs w:val="24"/>
        </w:rPr>
      </w:pPr>
      <w:r w:rsidRPr="00C4336F">
        <w:rPr>
          <w:b/>
          <w:bCs/>
          <w:sz w:val="24"/>
          <w:szCs w:val="24"/>
        </w:rPr>
        <w:t>Estrutura do Curso de Mestrado Acadêmico em Direito Constitucional</w:t>
      </w:r>
    </w:p>
    <w:p w14:paraId="5E7E45BD" w14:textId="77777777" w:rsidR="00AD702C" w:rsidRPr="00C4336F" w:rsidRDefault="00AD702C" w:rsidP="00AD702C">
      <w:pPr>
        <w:tabs>
          <w:tab w:val="left" w:pos="430"/>
        </w:tabs>
        <w:jc w:val="both"/>
        <w:rPr>
          <w:sz w:val="24"/>
          <w:szCs w:val="24"/>
        </w:rPr>
      </w:pPr>
    </w:p>
    <w:tbl>
      <w:tblPr>
        <w:tblW w:w="8927" w:type="dxa"/>
        <w:tblCellMar>
          <w:left w:w="70" w:type="dxa"/>
          <w:right w:w="70" w:type="dxa"/>
        </w:tblCellMar>
        <w:tblLook w:val="04A0" w:firstRow="1" w:lastRow="0" w:firstColumn="1" w:lastColumn="0" w:noHBand="0" w:noVBand="1"/>
      </w:tblPr>
      <w:tblGrid>
        <w:gridCol w:w="3539"/>
        <w:gridCol w:w="3609"/>
        <w:gridCol w:w="539"/>
        <w:gridCol w:w="1261"/>
      </w:tblGrid>
      <w:tr w:rsidR="00AD702C" w:rsidRPr="00C4336F" w14:paraId="7C10D964" w14:textId="77777777" w:rsidTr="007822EA">
        <w:trPr>
          <w:trHeight w:val="600"/>
        </w:trPr>
        <w:tc>
          <w:tcPr>
            <w:tcW w:w="8927" w:type="dxa"/>
            <w:gridSpan w:val="4"/>
            <w:tcBorders>
              <w:top w:val="single" w:sz="4" w:space="0" w:color="auto"/>
              <w:left w:val="single" w:sz="4" w:space="0" w:color="auto"/>
              <w:bottom w:val="single" w:sz="4" w:space="0" w:color="auto"/>
              <w:right w:val="single" w:sz="4" w:space="0" w:color="000000"/>
            </w:tcBorders>
            <w:shd w:val="clear" w:color="000000" w:fill="002060"/>
            <w:vAlign w:val="center"/>
            <w:hideMark/>
          </w:tcPr>
          <w:p w14:paraId="2D4646A4" w14:textId="77777777" w:rsidR="00AD702C" w:rsidRPr="00C4336F" w:rsidRDefault="00AD702C" w:rsidP="007822EA">
            <w:pPr>
              <w:jc w:val="center"/>
              <w:rPr>
                <w:b/>
                <w:bCs/>
                <w:color w:val="FFFFFF"/>
                <w:sz w:val="24"/>
                <w:szCs w:val="24"/>
                <w:lang w:eastAsia="pt-BR"/>
              </w:rPr>
            </w:pPr>
            <w:r w:rsidRPr="00C4336F">
              <w:rPr>
                <w:b/>
                <w:bCs/>
                <w:color w:val="FFFFFF"/>
                <w:sz w:val="24"/>
                <w:szCs w:val="24"/>
                <w:lang w:eastAsia="pt-BR"/>
              </w:rPr>
              <w:t>MESTRADO ACADÊMICO EM DIREITO PPGD 2022</w:t>
            </w:r>
          </w:p>
        </w:tc>
      </w:tr>
      <w:tr w:rsidR="00AD702C" w:rsidRPr="00C4336F" w14:paraId="4856ECDE" w14:textId="77777777" w:rsidTr="007822EA">
        <w:trPr>
          <w:trHeight w:val="300"/>
        </w:trPr>
        <w:tc>
          <w:tcPr>
            <w:tcW w:w="3539" w:type="dxa"/>
            <w:tcBorders>
              <w:top w:val="nil"/>
              <w:left w:val="single" w:sz="4" w:space="0" w:color="auto"/>
              <w:bottom w:val="single" w:sz="4" w:space="0" w:color="auto"/>
              <w:right w:val="single" w:sz="4" w:space="0" w:color="auto"/>
            </w:tcBorders>
            <w:shd w:val="clear" w:color="000000" w:fill="002060"/>
            <w:noWrap/>
            <w:vAlign w:val="bottom"/>
            <w:hideMark/>
          </w:tcPr>
          <w:p w14:paraId="2D70CD09" w14:textId="77777777" w:rsidR="00AD702C" w:rsidRPr="00C4336F" w:rsidRDefault="00AD702C" w:rsidP="007822EA">
            <w:pPr>
              <w:rPr>
                <w:b/>
                <w:bCs/>
                <w:color w:val="FFFFFF"/>
                <w:sz w:val="24"/>
                <w:szCs w:val="24"/>
                <w:lang w:eastAsia="pt-BR"/>
              </w:rPr>
            </w:pPr>
            <w:r w:rsidRPr="00C4336F">
              <w:rPr>
                <w:b/>
                <w:bCs/>
                <w:color w:val="FFFFFF"/>
                <w:sz w:val="24"/>
                <w:szCs w:val="24"/>
                <w:lang w:eastAsia="pt-BR"/>
              </w:rPr>
              <w:t xml:space="preserve">Disciplina </w:t>
            </w:r>
          </w:p>
        </w:tc>
        <w:tc>
          <w:tcPr>
            <w:tcW w:w="3609" w:type="dxa"/>
            <w:tcBorders>
              <w:top w:val="nil"/>
              <w:left w:val="nil"/>
              <w:bottom w:val="single" w:sz="4" w:space="0" w:color="auto"/>
              <w:right w:val="single" w:sz="4" w:space="0" w:color="auto"/>
            </w:tcBorders>
            <w:shd w:val="clear" w:color="000000" w:fill="002060"/>
            <w:noWrap/>
            <w:vAlign w:val="bottom"/>
            <w:hideMark/>
          </w:tcPr>
          <w:p w14:paraId="5B76A7E9" w14:textId="77777777" w:rsidR="00AD702C" w:rsidRPr="00C4336F" w:rsidRDefault="00AD702C" w:rsidP="007822EA">
            <w:pPr>
              <w:rPr>
                <w:b/>
                <w:bCs/>
                <w:color w:val="FFFFFF"/>
                <w:sz w:val="24"/>
                <w:szCs w:val="24"/>
                <w:lang w:eastAsia="pt-BR"/>
              </w:rPr>
            </w:pPr>
            <w:r w:rsidRPr="00C4336F">
              <w:rPr>
                <w:b/>
                <w:bCs/>
                <w:color w:val="FFFFFF"/>
                <w:sz w:val="24"/>
                <w:szCs w:val="24"/>
                <w:lang w:eastAsia="pt-BR"/>
              </w:rPr>
              <w:t>Previsão de oferta</w:t>
            </w:r>
          </w:p>
        </w:tc>
        <w:tc>
          <w:tcPr>
            <w:tcW w:w="539" w:type="dxa"/>
            <w:tcBorders>
              <w:top w:val="nil"/>
              <w:left w:val="nil"/>
              <w:bottom w:val="single" w:sz="4" w:space="0" w:color="auto"/>
              <w:right w:val="single" w:sz="4" w:space="0" w:color="auto"/>
            </w:tcBorders>
            <w:shd w:val="clear" w:color="000000" w:fill="002060"/>
            <w:noWrap/>
            <w:vAlign w:val="bottom"/>
            <w:hideMark/>
          </w:tcPr>
          <w:p w14:paraId="72148715" w14:textId="77777777" w:rsidR="00AD702C" w:rsidRPr="00C4336F" w:rsidRDefault="00AD702C" w:rsidP="007822EA">
            <w:pPr>
              <w:rPr>
                <w:b/>
                <w:bCs/>
                <w:color w:val="FFFFFF"/>
                <w:sz w:val="24"/>
                <w:szCs w:val="24"/>
                <w:lang w:eastAsia="pt-BR"/>
              </w:rPr>
            </w:pPr>
            <w:r w:rsidRPr="00C4336F">
              <w:rPr>
                <w:b/>
                <w:bCs/>
                <w:color w:val="FFFFFF"/>
                <w:sz w:val="24"/>
                <w:szCs w:val="24"/>
                <w:lang w:eastAsia="pt-BR"/>
              </w:rPr>
              <w:t>CH</w:t>
            </w:r>
          </w:p>
        </w:tc>
        <w:tc>
          <w:tcPr>
            <w:tcW w:w="1230" w:type="dxa"/>
            <w:tcBorders>
              <w:top w:val="nil"/>
              <w:left w:val="nil"/>
              <w:bottom w:val="single" w:sz="4" w:space="0" w:color="auto"/>
              <w:right w:val="single" w:sz="4" w:space="0" w:color="auto"/>
            </w:tcBorders>
            <w:shd w:val="clear" w:color="000000" w:fill="002060"/>
            <w:noWrap/>
            <w:vAlign w:val="bottom"/>
            <w:hideMark/>
          </w:tcPr>
          <w:p w14:paraId="188F30FC" w14:textId="77777777" w:rsidR="00AD702C" w:rsidRPr="00C4336F" w:rsidRDefault="00AD702C" w:rsidP="007822EA">
            <w:pPr>
              <w:rPr>
                <w:b/>
                <w:bCs/>
                <w:color w:val="FFFFFF"/>
                <w:sz w:val="24"/>
                <w:szCs w:val="24"/>
                <w:lang w:eastAsia="pt-BR"/>
              </w:rPr>
            </w:pPr>
            <w:r w:rsidRPr="00C4336F">
              <w:rPr>
                <w:b/>
                <w:bCs/>
                <w:color w:val="FFFFFF"/>
                <w:sz w:val="24"/>
                <w:szCs w:val="24"/>
                <w:lang w:eastAsia="pt-BR"/>
              </w:rPr>
              <w:t>CRÉDITO</w:t>
            </w:r>
          </w:p>
        </w:tc>
      </w:tr>
      <w:tr w:rsidR="00AD702C" w:rsidRPr="00C4336F" w14:paraId="42B4A043"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9C9D8C4" w14:textId="77777777" w:rsidR="00AD702C" w:rsidRPr="00C4336F" w:rsidRDefault="00AD702C" w:rsidP="007822EA">
            <w:pPr>
              <w:rPr>
                <w:color w:val="000000"/>
                <w:sz w:val="24"/>
                <w:szCs w:val="24"/>
                <w:lang w:eastAsia="pt-BR"/>
              </w:rPr>
            </w:pPr>
            <w:r w:rsidRPr="00C4336F">
              <w:rPr>
                <w:color w:val="000000"/>
                <w:sz w:val="24"/>
                <w:szCs w:val="24"/>
                <w:lang w:eastAsia="pt-BR"/>
              </w:rPr>
              <w:t>Oficina de Escrita Acadêmica</w:t>
            </w:r>
          </w:p>
        </w:tc>
        <w:tc>
          <w:tcPr>
            <w:tcW w:w="3609" w:type="dxa"/>
            <w:tcBorders>
              <w:top w:val="nil"/>
              <w:left w:val="nil"/>
              <w:bottom w:val="single" w:sz="4" w:space="0" w:color="auto"/>
              <w:right w:val="single" w:sz="4" w:space="0" w:color="auto"/>
            </w:tcBorders>
            <w:shd w:val="clear" w:color="auto" w:fill="auto"/>
            <w:noWrap/>
            <w:vAlign w:val="bottom"/>
            <w:hideMark/>
          </w:tcPr>
          <w:p w14:paraId="5F8DA20E" w14:textId="77777777" w:rsidR="00AD702C" w:rsidRPr="00C4336F" w:rsidRDefault="00AD702C" w:rsidP="007822EA">
            <w:pPr>
              <w:rPr>
                <w:color w:val="000000"/>
                <w:sz w:val="24"/>
                <w:szCs w:val="24"/>
                <w:lang w:eastAsia="pt-BR"/>
              </w:rPr>
            </w:pPr>
            <w:r w:rsidRPr="00C4336F">
              <w:rPr>
                <w:color w:val="000000"/>
                <w:sz w:val="24"/>
                <w:szCs w:val="24"/>
                <w:lang w:eastAsia="pt-BR"/>
              </w:rPr>
              <w:t>1º Bimestre</w:t>
            </w:r>
          </w:p>
        </w:tc>
        <w:tc>
          <w:tcPr>
            <w:tcW w:w="539" w:type="dxa"/>
            <w:tcBorders>
              <w:top w:val="nil"/>
              <w:left w:val="nil"/>
              <w:bottom w:val="single" w:sz="4" w:space="0" w:color="auto"/>
              <w:right w:val="single" w:sz="4" w:space="0" w:color="auto"/>
            </w:tcBorders>
            <w:shd w:val="clear" w:color="auto" w:fill="auto"/>
            <w:noWrap/>
            <w:vAlign w:val="bottom"/>
            <w:hideMark/>
          </w:tcPr>
          <w:p w14:paraId="578EDE88" w14:textId="77777777" w:rsidR="00AD702C" w:rsidRPr="00C4336F" w:rsidRDefault="00AD702C" w:rsidP="007822EA">
            <w:pPr>
              <w:jc w:val="right"/>
              <w:rPr>
                <w:color w:val="000000"/>
                <w:sz w:val="24"/>
                <w:szCs w:val="24"/>
                <w:lang w:eastAsia="pt-BR"/>
              </w:rPr>
            </w:pPr>
            <w:r w:rsidRPr="00C4336F">
              <w:rPr>
                <w:color w:val="000000"/>
                <w:sz w:val="24"/>
                <w:szCs w:val="24"/>
                <w:lang w:eastAsia="pt-BR"/>
              </w:rPr>
              <w:t>20</w:t>
            </w:r>
          </w:p>
        </w:tc>
        <w:tc>
          <w:tcPr>
            <w:tcW w:w="1230" w:type="dxa"/>
            <w:tcBorders>
              <w:top w:val="nil"/>
              <w:left w:val="nil"/>
              <w:bottom w:val="single" w:sz="4" w:space="0" w:color="auto"/>
              <w:right w:val="single" w:sz="4" w:space="0" w:color="auto"/>
            </w:tcBorders>
            <w:shd w:val="clear" w:color="auto" w:fill="auto"/>
            <w:noWrap/>
            <w:vAlign w:val="bottom"/>
            <w:hideMark/>
          </w:tcPr>
          <w:p w14:paraId="1EFBF361" w14:textId="77777777" w:rsidR="00AD702C" w:rsidRPr="00C4336F" w:rsidRDefault="00AD702C" w:rsidP="007822EA">
            <w:pPr>
              <w:jc w:val="right"/>
              <w:rPr>
                <w:color w:val="000000"/>
                <w:sz w:val="24"/>
                <w:szCs w:val="24"/>
                <w:lang w:eastAsia="pt-BR"/>
              </w:rPr>
            </w:pPr>
            <w:r w:rsidRPr="00C4336F">
              <w:rPr>
                <w:color w:val="000000"/>
                <w:sz w:val="24"/>
                <w:szCs w:val="24"/>
                <w:lang w:eastAsia="pt-BR"/>
              </w:rPr>
              <w:t>1</w:t>
            </w:r>
          </w:p>
        </w:tc>
      </w:tr>
      <w:tr w:rsidR="00AD702C" w:rsidRPr="00C4336F" w14:paraId="6CCABCA5"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67503E2" w14:textId="77777777" w:rsidR="00AD702C" w:rsidRPr="00C4336F" w:rsidRDefault="00AD702C" w:rsidP="00AD702C">
            <w:pPr>
              <w:rPr>
                <w:color w:val="000000"/>
                <w:sz w:val="24"/>
                <w:szCs w:val="24"/>
                <w:lang w:eastAsia="pt-BR"/>
              </w:rPr>
            </w:pPr>
            <w:r w:rsidRPr="00C4336F">
              <w:rPr>
                <w:color w:val="000000"/>
                <w:sz w:val="24"/>
                <w:szCs w:val="24"/>
                <w:lang w:eastAsia="pt-BR"/>
              </w:rPr>
              <w:t>Constituição, Democracia e Estado de Direito</w:t>
            </w:r>
          </w:p>
        </w:tc>
        <w:tc>
          <w:tcPr>
            <w:tcW w:w="3609" w:type="dxa"/>
            <w:tcBorders>
              <w:top w:val="nil"/>
              <w:left w:val="nil"/>
              <w:bottom w:val="single" w:sz="4" w:space="0" w:color="auto"/>
              <w:right w:val="single" w:sz="4" w:space="0" w:color="auto"/>
            </w:tcBorders>
            <w:shd w:val="clear" w:color="auto" w:fill="auto"/>
            <w:noWrap/>
            <w:vAlign w:val="bottom"/>
            <w:hideMark/>
          </w:tcPr>
          <w:p w14:paraId="7222AAE6" w14:textId="046A16CF" w:rsidR="00AD702C" w:rsidRPr="00C4336F" w:rsidRDefault="00AD702C" w:rsidP="00AD702C">
            <w:pPr>
              <w:rPr>
                <w:color w:val="000000"/>
                <w:sz w:val="24"/>
                <w:szCs w:val="24"/>
                <w:lang w:eastAsia="pt-BR"/>
              </w:rPr>
            </w:pPr>
            <w:r w:rsidRPr="00C4336F">
              <w:rPr>
                <w:color w:val="000000"/>
                <w:sz w:val="24"/>
                <w:szCs w:val="24"/>
                <w:lang w:eastAsia="pt-BR"/>
              </w:rPr>
              <w:t>1º Bimestre</w:t>
            </w:r>
          </w:p>
        </w:tc>
        <w:tc>
          <w:tcPr>
            <w:tcW w:w="539" w:type="dxa"/>
            <w:tcBorders>
              <w:top w:val="nil"/>
              <w:left w:val="nil"/>
              <w:bottom w:val="single" w:sz="4" w:space="0" w:color="auto"/>
              <w:right w:val="single" w:sz="4" w:space="0" w:color="auto"/>
            </w:tcBorders>
            <w:shd w:val="clear" w:color="auto" w:fill="auto"/>
            <w:noWrap/>
            <w:vAlign w:val="bottom"/>
            <w:hideMark/>
          </w:tcPr>
          <w:p w14:paraId="3703236E"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0" w:type="dxa"/>
            <w:tcBorders>
              <w:top w:val="nil"/>
              <w:left w:val="nil"/>
              <w:bottom w:val="single" w:sz="4" w:space="0" w:color="auto"/>
              <w:right w:val="single" w:sz="4" w:space="0" w:color="auto"/>
            </w:tcBorders>
            <w:shd w:val="clear" w:color="auto" w:fill="auto"/>
            <w:noWrap/>
            <w:vAlign w:val="bottom"/>
            <w:hideMark/>
          </w:tcPr>
          <w:p w14:paraId="0E72FFC4"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6D2E4D68"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8B3F9DB" w14:textId="77777777" w:rsidR="00AD702C" w:rsidRPr="00C4336F" w:rsidRDefault="00AD702C" w:rsidP="00AD702C">
            <w:pPr>
              <w:rPr>
                <w:color w:val="000000"/>
                <w:sz w:val="24"/>
                <w:szCs w:val="24"/>
                <w:lang w:eastAsia="pt-BR"/>
              </w:rPr>
            </w:pPr>
            <w:r w:rsidRPr="00C4336F">
              <w:rPr>
                <w:color w:val="000000"/>
                <w:sz w:val="24"/>
                <w:szCs w:val="24"/>
                <w:lang w:eastAsia="pt-BR"/>
              </w:rPr>
              <w:t>Métodos de Pesquisa em Direito</w:t>
            </w:r>
          </w:p>
        </w:tc>
        <w:tc>
          <w:tcPr>
            <w:tcW w:w="3609" w:type="dxa"/>
            <w:tcBorders>
              <w:top w:val="nil"/>
              <w:left w:val="nil"/>
              <w:bottom w:val="single" w:sz="4" w:space="0" w:color="auto"/>
              <w:right w:val="single" w:sz="4" w:space="0" w:color="auto"/>
            </w:tcBorders>
            <w:shd w:val="clear" w:color="auto" w:fill="auto"/>
            <w:noWrap/>
            <w:vAlign w:val="bottom"/>
            <w:hideMark/>
          </w:tcPr>
          <w:p w14:paraId="6B852065" w14:textId="1D489A8D" w:rsidR="00AD702C" w:rsidRPr="00C4336F" w:rsidRDefault="00AD702C" w:rsidP="00AD702C">
            <w:pPr>
              <w:rPr>
                <w:color w:val="000000"/>
                <w:sz w:val="24"/>
                <w:szCs w:val="24"/>
                <w:lang w:eastAsia="pt-BR"/>
              </w:rPr>
            </w:pPr>
            <w:r w:rsidRPr="00C4336F">
              <w:rPr>
                <w:color w:val="000000"/>
                <w:sz w:val="24"/>
                <w:szCs w:val="24"/>
                <w:lang w:eastAsia="pt-BR"/>
              </w:rPr>
              <w:t>3º Bimestre</w:t>
            </w:r>
          </w:p>
        </w:tc>
        <w:tc>
          <w:tcPr>
            <w:tcW w:w="539" w:type="dxa"/>
            <w:tcBorders>
              <w:top w:val="nil"/>
              <w:left w:val="nil"/>
              <w:bottom w:val="single" w:sz="4" w:space="0" w:color="auto"/>
              <w:right w:val="single" w:sz="4" w:space="0" w:color="auto"/>
            </w:tcBorders>
            <w:shd w:val="clear" w:color="auto" w:fill="auto"/>
            <w:noWrap/>
            <w:vAlign w:val="bottom"/>
            <w:hideMark/>
          </w:tcPr>
          <w:p w14:paraId="6D38BAB9"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0" w:type="dxa"/>
            <w:tcBorders>
              <w:top w:val="nil"/>
              <w:left w:val="nil"/>
              <w:bottom w:val="single" w:sz="4" w:space="0" w:color="auto"/>
              <w:right w:val="single" w:sz="4" w:space="0" w:color="auto"/>
            </w:tcBorders>
            <w:shd w:val="clear" w:color="auto" w:fill="auto"/>
            <w:noWrap/>
            <w:vAlign w:val="bottom"/>
            <w:hideMark/>
          </w:tcPr>
          <w:p w14:paraId="34604B1C"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42B89832"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45C7FA0" w14:textId="77777777" w:rsidR="00AD702C" w:rsidRPr="00C4336F" w:rsidRDefault="00AD702C" w:rsidP="00AD702C">
            <w:pPr>
              <w:rPr>
                <w:color w:val="000000"/>
                <w:sz w:val="24"/>
                <w:szCs w:val="24"/>
                <w:lang w:eastAsia="pt-BR"/>
              </w:rPr>
            </w:pPr>
            <w:r w:rsidRPr="00C4336F">
              <w:rPr>
                <w:color w:val="000000"/>
                <w:sz w:val="24"/>
                <w:szCs w:val="24"/>
                <w:lang w:eastAsia="pt-BR"/>
              </w:rPr>
              <w:t>Seminários de Dissertação</w:t>
            </w:r>
          </w:p>
        </w:tc>
        <w:tc>
          <w:tcPr>
            <w:tcW w:w="3609" w:type="dxa"/>
            <w:tcBorders>
              <w:top w:val="nil"/>
              <w:left w:val="nil"/>
              <w:bottom w:val="single" w:sz="4" w:space="0" w:color="auto"/>
              <w:right w:val="single" w:sz="4" w:space="0" w:color="auto"/>
            </w:tcBorders>
            <w:shd w:val="clear" w:color="auto" w:fill="auto"/>
            <w:noWrap/>
            <w:vAlign w:val="bottom"/>
            <w:hideMark/>
          </w:tcPr>
          <w:p w14:paraId="0B98E5E2" w14:textId="77777777" w:rsidR="00AD702C" w:rsidRPr="00C4336F" w:rsidRDefault="00AD702C" w:rsidP="00AD702C">
            <w:pPr>
              <w:rPr>
                <w:color w:val="000000"/>
                <w:sz w:val="24"/>
                <w:szCs w:val="24"/>
                <w:lang w:eastAsia="pt-BR"/>
              </w:rPr>
            </w:pPr>
            <w:r w:rsidRPr="00C4336F">
              <w:rPr>
                <w:color w:val="000000"/>
                <w:sz w:val="24"/>
                <w:szCs w:val="24"/>
                <w:lang w:eastAsia="pt-BR"/>
              </w:rPr>
              <w:t>6º Bimestre</w:t>
            </w:r>
          </w:p>
        </w:tc>
        <w:tc>
          <w:tcPr>
            <w:tcW w:w="539" w:type="dxa"/>
            <w:tcBorders>
              <w:top w:val="nil"/>
              <w:left w:val="nil"/>
              <w:bottom w:val="single" w:sz="4" w:space="0" w:color="auto"/>
              <w:right w:val="single" w:sz="4" w:space="0" w:color="auto"/>
            </w:tcBorders>
            <w:shd w:val="clear" w:color="auto" w:fill="auto"/>
            <w:noWrap/>
            <w:vAlign w:val="bottom"/>
            <w:hideMark/>
          </w:tcPr>
          <w:p w14:paraId="03B7D0E5"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0" w:type="dxa"/>
            <w:tcBorders>
              <w:top w:val="nil"/>
              <w:left w:val="nil"/>
              <w:bottom w:val="single" w:sz="4" w:space="0" w:color="auto"/>
              <w:right w:val="single" w:sz="4" w:space="0" w:color="auto"/>
            </w:tcBorders>
            <w:shd w:val="clear" w:color="auto" w:fill="auto"/>
            <w:noWrap/>
            <w:vAlign w:val="bottom"/>
            <w:hideMark/>
          </w:tcPr>
          <w:p w14:paraId="3DD580BD"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5BC0D3DC" w14:textId="77777777" w:rsidTr="007822EA">
        <w:trPr>
          <w:trHeight w:val="300"/>
        </w:trPr>
        <w:tc>
          <w:tcPr>
            <w:tcW w:w="3539" w:type="dxa"/>
            <w:tcBorders>
              <w:top w:val="nil"/>
              <w:left w:val="single" w:sz="4" w:space="0" w:color="auto"/>
              <w:bottom w:val="single" w:sz="4" w:space="0" w:color="auto"/>
              <w:right w:val="single" w:sz="4" w:space="0" w:color="auto"/>
            </w:tcBorders>
            <w:shd w:val="clear" w:color="000000" w:fill="002060"/>
            <w:noWrap/>
            <w:vAlign w:val="bottom"/>
            <w:hideMark/>
          </w:tcPr>
          <w:p w14:paraId="3EB37F38" w14:textId="77777777" w:rsidR="00AD702C" w:rsidRPr="00C4336F" w:rsidRDefault="00AD702C" w:rsidP="00AD702C">
            <w:pPr>
              <w:rPr>
                <w:b/>
                <w:bCs/>
                <w:color w:val="FFFFFF"/>
                <w:sz w:val="24"/>
                <w:szCs w:val="24"/>
                <w:lang w:eastAsia="pt-BR"/>
              </w:rPr>
            </w:pPr>
            <w:r w:rsidRPr="00C4336F">
              <w:rPr>
                <w:b/>
                <w:bCs/>
                <w:color w:val="FFFFFF"/>
                <w:sz w:val="24"/>
                <w:szCs w:val="24"/>
                <w:lang w:eastAsia="pt-BR"/>
              </w:rPr>
              <w:t xml:space="preserve">Disciplina </w:t>
            </w:r>
          </w:p>
        </w:tc>
        <w:tc>
          <w:tcPr>
            <w:tcW w:w="3609" w:type="dxa"/>
            <w:tcBorders>
              <w:top w:val="nil"/>
              <w:left w:val="nil"/>
              <w:bottom w:val="single" w:sz="4" w:space="0" w:color="auto"/>
              <w:right w:val="single" w:sz="4" w:space="0" w:color="auto"/>
            </w:tcBorders>
            <w:shd w:val="clear" w:color="000000" w:fill="002060"/>
            <w:noWrap/>
            <w:vAlign w:val="bottom"/>
            <w:hideMark/>
          </w:tcPr>
          <w:p w14:paraId="07246502" w14:textId="77777777" w:rsidR="00AD702C" w:rsidRPr="00C4336F" w:rsidRDefault="00AD702C" w:rsidP="00AD702C">
            <w:pPr>
              <w:rPr>
                <w:b/>
                <w:bCs/>
                <w:color w:val="FFFFFF"/>
                <w:sz w:val="24"/>
                <w:szCs w:val="24"/>
                <w:lang w:eastAsia="pt-BR"/>
              </w:rPr>
            </w:pPr>
            <w:r w:rsidRPr="00C4336F">
              <w:rPr>
                <w:b/>
                <w:bCs/>
                <w:color w:val="FFFFFF"/>
                <w:sz w:val="24"/>
                <w:szCs w:val="24"/>
                <w:lang w:eastAsia="pt-BR"/>
              </w:rPr>
              <w:t>Previsão de oferta</w:t>
            </w:r>
          </w:p>
        </w:tc>
        <w:tc>
          <w:tcPr>
            <w:tcW w:w="539" w:type="dxa"/>
            <w:tcBorders>
              <w:top w:val="nil"/>
              <w:left w:val="nil"/>
              <w:bottom w:val="single" w:sz="4" w:space="0" w:color="auto"/>
              <w:right w:val="single" w:sz="4" w:space="0" w:color="auto"/>
            </w:tcBorders>
            <w:shd w:val="clear" w:color="000000" w:fill="002060"/>
            <w:noWrap/>
            <w:vAlign w:val="bottom"/>
            <w:hideMark/>
          </w:tcPr>
          <w:p w14:paraId="1A43B327" w14:textId="77777777" w:rsidR="00AD702C" w:rsidRPr="00C4336F" w:rsidRDefault="00AD702C" w:rsidP="00AD702C">
            <w:pPr>
              <w:rPr>
                <w:b/>
                <w:bCs/>
                <w:color w:val="FFFFFF"/>
                <w:sz w:val="24"/>
                <w:szCs w:val="24"/>
                <w:lang w:eastAsia="pt-BR"/>
              </w:rPr>
            </w:pPr>
            <w:r w:rsidRPr="00C4336F">
              <w:rPr>
                <w:b/>
                <w:bCs/>
                <w:color w:val="FFFFFF"/>
                <w:sz w:val="24"/>
                <w:szCs w:val="24"/>
                <w:lang w:eastAsia="pt-BR"/>
              </w:rPr>
              <w:t>CH</w:t>
            </w:r>
          </w:p>
        </w:tc>
        <w:tc>
          <w:tcPr>
            <w:tcW w:w="1230" w:type="dxa"/>
            <w:tcBorders>
              <w:top w:val="nil"/>
              <w:left w:val="nil"/>
              <w:bottom w:val="single" w:sz="4" w:space="0" w:color="auto"/>
              <w:right w:val="single" w:sz="4" w:space="0" w:color="auto"/>
            </w:tcBorders>
            <w:shd w:val="clear" w:color="000000" w:fill="002060"/>
            <w:noWrap/>
            <w:vAlign w:val="bottom"/>
            <w:hideMark/>
          </w:tcPr>
          <w:p w14:paraId="323CA633" w14:textId="77777777" w:rsidR="00AD702C" w:rsidRPr="00C4336F" w:rsidRDefault="00AD702C" w:rsidP="00AD702C">
            <w:pPr>
              <w:rPr>
                <w:b/>
                <w:bCs/>
                <w:color w:val="FFFFFF"/>
                <w:sz w:val="24"/>
                <w:szCs w:val="24"/>
                <w:lang w:eastAsia="pt-BR"/>
              </w:rPr>
            </w:pPr>
            <w:r w:rsidRPr="00C4336F">
              <w:rPr>
                <w:b/>
                <w:bCs/>
                <w:color w:val="FFFFFF"/>
                <w:sz w:val="24"/>
                <w:szCs w:val="24"/>
                <w:lang w:eastAsia="pt-BR"/>
              </w:rPr>
              <w:t>CRÉDITO</w:t>
            </w:r>
          </w:p>
        </w:tc>
      </w:tr>
      <w:tr w:rsidR="00AD702C" w:rsidRPr="00C4336F" w14:paraId="72C452AB"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F8C76E4" w14:textId="77777777" w:rsidR="00AD702C" w:rsidRPr="00C4336F" w:rsidRDefault="00AD702C" w:rsidP="00AD702C">
            <w:pPr>
              <w:rPr>
                <w:color w:val="000000"/>
                <w:sz w:val="24"/>
                <w:szCs w:val="24"/>
                <w:lang w:eastAsia="pt-BR"/>
              </w:rPr>
            </w:pPr>
            <w:r w:rsidRPr="00C4336F">
              <w:rPr>
                <w:color w:val="000000"/>
                <w:sz w:val="24"/>
                <w:szCs w:val="24"/>
                <w:lang w:eastAsia="pt-BR"/>
              </w:rPr>
              <w:t>OPTATIVA 1</w:t>
            </w:r>
          </w:p>
        </w:tc>
        <w:tc>
          <w:tcPr>
            <w:tcW w:w="3609" w:type="dxa"/>
            <w:tcBorders>
              <w:top w:val="nil"/>
              <w:left w:val="nil"/>
              <w:bottom w:val="single" w:sz="4" w:space="0" w:color="auto"/>
              <w:right w:val="single" w:sz="4" w:space="0" w:color="auto"/>
            </w:tcBorders>
            <w:shd w:val="clear" w:color="auto" w:fill="auto"/>
            <w:noWrap/>
            <w:vAlign w:val="bottom"/>
            <w:hideMark/>
          </w:tcPr>
          <w:p w14:paraId="1AB9C5BF" w14:textId="77777777" w:rsidR="00AD702C" w:rsidRPr="00C4336F" w:rsidRDefault="00AD702C" w:rsidP="00AD702C">
            <w:pPr>
              <w:rPr>
                <w:color w:val="000000"/>
                <w:sz w:val="24"/>
                <w:szCs w:val="24"/>
                <w:lang w:eastAsia="pt-BR"/>
              </w:rPr>
            </w:pPr>
            <w:r w:rsidRPr="00C4336F">
              <w:rPr>
                <w:color w:val="000000"/>
                <w:sz w:val="24"/>
                <w:szCs w:val="24"/>
                <w:lang w:eastAsia="pt-BR"/>
              </w:rPr>
              <w:t>1º Bimestre</w:t>
            </w:r>
          </w:p>
        </w:tc>
        <w:tc>
          <w:tcPr>
            <w:tcW w:w="539" w:type="dxa"/>
            <w:tcBorders>
              <w:top w:val="nil"/>
              <w:left w:val="nil"/>
              <w:bottom w:val="single" w:sz="4" w:space="0" w:color="auto"/>
              <w:right w:val="single" w:sz="4" w:space="0" w:color="auto"/>
            </w:tcBorders>
            <w:shd w:val="clear" w:color="auto" w:fill="auto"/>
            <w:noWrap/>
            <w:vAlign w:val="bottom"/>
            <w:hideMark/>
          </w:tcPr>
          <w:p w14:paraId="63E3FDB6"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0" w:type="dxa"/>
            <w:tcBorders>
              <w:top w:val="nil"/>
              <w:left w:val="nil"/>
              <w:bottom w:val="single" w:sz="4" w:space="0" w:color="auto"/>
              <w:right w:val="single" w:sz="4" w:space="0" w:color="auto"/>
            </w:tcBorders>
            <w:shd w:val="clear" w:color="auto" w:fill="auto"/>
            <w:noWrap/>
            <w:vAlign w:val="bottom"/>
            <w:hideMark/>
          </w:tcPr>
          <w:p w14:paraId="3C891A57"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4C28B5F8"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0A46CDE" w14:textId="77777777" w:rsidR="00AD702C" w:rsidRPr="00C4336F" w:rsidRDefault="00AD702C" w:rsidP="00AD702C">
            <w:pPr>
              <w:rPr>
                <w:color w:val="000000"/>
                <w:sz w:val="24"/>
                <w:szCs w:val="24"/>
                <w:lang w:eastAsia="pt-BR"/>
              </w:rPr>
            </w:pPr>
            <w:r w:rsidRPr="00C4336F">
              <w:rPr>
                <w:color w:val="000000"/>
                <w:sz w:val="24"/>
                <w:szCs w:val="24"/>
                <w:lang w:eastAsia="pt-BR"/>
              </w:rPr>
              <w:t>OPTATIVA 2</w:t>
            </w:r>
          </w:p>
        </w:tc>
        <w:tc>
          <w:tcPr>
            <w:tcW w:w="3609" w:type="dxa"/>
            <w:tcBorders>
              <w:top w:val="nil"/>
              <w:left w:val="nil"/>
              <w:bottom w:val="single" w:sz="4" w:space="0" w:color="auto"/>
              <w:right w:val="single" w:sz="4" w:space="0" w:color="auto"/>
            </w:tcBorders>
            <w:shd w:val="clear" w:color="auto" w:fill="auto"/>
            <w:noWrap/>
            <w:vAlign w:val="bottom"/>
            <w:hideMark/>
          </w:tcPr>
          <w:p w14:paraId="6EF17F80" w14:textId="77777777" w:rsidR="00AD702C" w:rsidRPr="00C4336F" w:rsidRDefault="00AD702C" w:rsidP="00AD702C">
            <w:pPr>
              <w:rPr>
                <w:color w:val="000000"/>
                <w:sz w:val="24"/>
                <w:szCs w:val="24"/>
                <w:lang w:eastAsia="pt-BR"/>
              </w:rPr>
            </w:pPr>
            <w:r w:rsidRPr="00C4336F">
              <w:rPr>
                <w:color w:val="000000"/>
                <w:sz w:val="24"/>
                <w:szCs w:val="24"/>
                <w:lang w:eastAsia="pt-BR"/>
              </w:rPr>
              <w:t>2º Bimestre</w:t>
            </w:r>
          </w:p>
        </w:tc>
        <w:tc>
          <w:tcPr>
            <w:tcW w:w="539" w:type="dxa"/>
            <w:tcBorders>
              <w:top w:val="nil"/>
              <w:left w:val="nil"/>
              <w:bottom w:val="single" w:sz="4" w:space="0" w:color="auto"/>
              <w:right w:val="single" w:sz="4" w:space="0" w:color="auto"/>
            </w:tcBorders>
            <w:shd w:val="clear" w:color="auto" w:fill="auto"/>
            <w:noWrap/>
            <w:vAlign w:val="bottom"/>
            <w:hideMark/>
          </w:tcPr>
          <w:p w14:paraId="41B53F45"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0" w:type="dxa"/>
            <w:tcBorders>
              <w:top w:val="nil"/>
              <w:left w:val="nil"/>
              <w:bottom w:val="single" w:sz="4" w:space="0" w:color="auto"/>
              <w:right w:val="single" w:sz="4" w:space="0" w:color="auto"/>
            </w:tcBorders>
            <w:shd w:val="clear" w:color="auto" w:fill="auto"/>
            <w:noWrap/>
            <w:vAlign w:val="bottom"/>
            <w:hideMark/>
          </w:tcPr>
          <w:p w14:paraId="614917F3"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3A0B023E"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0D9CC20" w14:textId="77777777" w:rsidR="00AD702C" w:rsidRPr="00C4336F" w:rsidRDefault="00AD702C" w:rsidP="00AD702C">
            <w:pPr>
              <w:rPr>
                <w:color w:val="000000"/>
                <w:sz w:val="24"/>
                <w:szCs w:val="24"/>
                <w:lang w:eastAsia="pt-BR"/>
              </w:rPr>
            </w:pPr>
            <w:r w:rsidRPr="00C4336F">
              <w:rPr>
                <w:color w:val="000000"/>
                <w:sz w:val="24"/>
                <w:szCs w:val="24"/>
                <w:lang w:eastAsia="pt-BR"/>
              </w:rPr>
              <w:t>OPTATIVA 3</w:t>
            </w:r>
          </w:p>
        </w:tc>
        <w:tc>
          <w:tcPr>
            <w:tcW w:w="3609" w:type="dxa"/>
            <w:tcBorders>
              <w:top w:val="nil"/>
              <w:left w:val="nil"/>
              <w:bottom w:val="single" w:sz="4" w:space="0" w:color="auto"/>
              <w:right w:val="single" w:sz="4" w:space="0" w:color="auto"/>
            </w:tcBorders>
            <w:shd w:val="clear" w:color="auto" w:fill="auto"/>
            <w:noWrap/>
            <w:vAlign w:val="bottom"/>
            <w:hideMark/>
          </w:tcPr>
          <w:p w14:paraId="4E78CA15" w14:textId="2B6C63E0" w:rsidR="00AD702C" w:rsidRPr="00C4336F" w:rsidRDefault="00AD702C" w:rsidP="00AD702C">
            <w:pPr>
              <w:rPr>
                <w:color w:val="000000"/>
                <w:sz w:val="24"/>
                <w:szCs w:val="24"/>
                <w:lang w:eastAsia="pt-BR"/>
              </w:rPr>
            </w:pPr>
            <w:r w:rsidRPr="00C4336F">
              <w:rPr>
                <w:color w:val="000000"/>
                <w:sz w:val="24"/>
                <w:szCs w:val="24"/>
                <w:lang w:eastAsia="pt-BR"/>
              </w:rPr>
              <w:t>2º Bimestre</w:t>
            </w:r>
          </w:p>
        </w:tc>
        <w:tc>
          <w:tcPr>
            <w:tcW w:w="539" w:type="dxa"/>
            <w:tcBorders>
              <w:top w:val="nil"/>
              <w:left w:val="nil"/>
              <w:bottom w:val="single" w:sz="4" w:space="0" w:color="auto"/>
              <w:right w:val="single" w:sz="4" w:space="0" w:color="auto"/>
            </w:tcBorders>
            <w:shd w:val="clear" w:color="auto" w:fill="auto"/>
            <w:noWrap/>
            <w:vAlign w:val="bottom"/>
            <w:hideMark/>
          </w:tcPr>
          <w:p w14:paraId="0AED5509"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0" w:type="dxa"/>
            <w:tcBorders>
              <w:top w:val="nil"/>
              <w:left w:val="nil"/>
              <w:bottom w:val="single" w:sz="4" w:space="0" w:color="auto"/>
              <w:right w:val="single" w:sz="4" w:space="0" w:color="auto"/>
            </w:tcBorders>
            <w:shd w:val="clear" w:color="auto" w:fill="auto"/>
            <w:noWrap/>
            <w:vAlign w:val="bottom"/>
            <w:hideMark/>
          </w:tcPr>
          <w:p w14:paraId="4DE3DFBC"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48531304"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361E149" w14:textId="77777777" w:rsidR="00AD702C" w:rsidRPr="00C4336F" w:rsidRDefault="00AD702C" w:rsidP="00AD702C">
            <w:pPr>
              <w:rPr>
                <w:color w:val="000000"/>
                <w:sz w:val="24"/>
                <w:szCs w:val="24"/>
                <w:lang w:eastAsia="pt-BR"/>
              </w:rPr>
            </w:pPr>
            <w:r w:rsidRPr="00C4336F">
              <w:rPr>
                <w:color w:val="000000"/>
                <w:sz w:val="24"/>
                <w:szCs w:val="24"/>
                <w:lang w:eastAsia="pt-BR"/>
              </w:rPr>
              <w:t>OPTATIVA 4</w:t>
            </w:r>
          </w:p>
        </w:tc>
        <w:tc>
          <w:tcPr>
            <w:tcW w:w="3609" w:type="dxa"/>
            <w:tcBorders>
              <w:top w:val="nil"/>
              <w:left w:val="nil"/>
              <w:bottom w:val="single" w:sz="4" w:space="0" w:color="auto"/>
              <w:right w:val="single" w:sz="4" w:space="0" w:color="auto"/>
            </w:tcBorders>
            <w:shd w:val="clear" w:color="auto" w:fill="auto"/>
            <w:noWrap/>
            <w:vAlign w:val="bottom"/>
            <w:hideMark/>
          </w:tcPr>
          <w:p w14:paraId="6D0C8269" w14:textId="5977A47A" w:rsidR="00AD702C" w:rsidRPr="00C4336F" w:rsidRDefault="00AD702C" w:rsidP="00AD702C">
            <w:pPr>
              <w:rPr>
                <w:color w:val="000000"/>
                <w:sz w:val="24"/>
                <w:szCs w:val="24"/>
                <w:lang w:eastAsia="pt-BR"/>
              </w:rPr>
            </w:pPr>
            <w:r w:rsidRPr="00C4336F">
              <w:rPr>
                <w:color w:val="000000"/>
                <w:sz w:val="24"/>
                <w:szCs w:val="24"/>
                <w:lang w:eastAsia="pt-BR"/>
              </w:rPr>
              <w:t>3º Bimestre</w:t>
            </w:r>
          </w:p>
        </w:tc>
        <w:tc>
          <w:tcPr>
            <w:tcW w:w="539" w:type="dxa"/>
            <w:tcBorders>
              <w:top w:val="nil"/>
              <w:left w:val="nil"/>
              <w:bottom w:val="single" w:sz="4" w:space="0" w:color="auto"/>
              <w:right w:val="single" w:sz="4" w:space="0" w:color="auto"/>
            </w:tcBorders>
            <w:shd w:val="clear" w:color="auto" w:fill="auto"/>
            <w:noWrap/>
            <w:vAlign w:val="bottom"/>
            <w:hideMark/>
          </w:tcPr>
          <w:p w14:paraId="13F3EEA2"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0" w:type="dxa"/>
            <w:tcBorders>
              <w:top w:val="nil"/>
              <w:left w:val="nil"/>
              <w:bottom w:val="single" w:sz="4" w:space="0" w:color="auto"/>
              <w:right w:val="single" w:sz="4" w:space="0" w:color="auto"/>
            </w:tcBorders>
            <w:shd w:val="clear" w:color="auto" w:fill="auto"/>
            <w:noWrap/>
            <w:vAlign w:val="bottom"/>
            <w:hideMark/>
          </w:tcPr>
          <w:p w14:paraId="10167354"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002A46A2"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60D4E74" w14:textId="77777777" w:rsidR="00AD702C" w:rsidRPr="00C4336F" w:rsidRDefault="00AD702C" w:rsidP="00AD702C">
            <w:pPr>
              <w:rPr>
                <w:color w:val="000000"/>
                <w:sz w:val="24"/>
                <w:szCs w:val="24"/>
                <w:lang w:eastAsia="pt-BR"/>
              </w:rPr>
            </w:pPr>
            <w:r w:rsidRPr="00C4336F">
              <w:rPr>
                <w:color w:val="000000"/>
                <w:sz w:val="24"/>
                <w:szCs w:val="24"/>
                <w:lang w:eastAsia="pt-BR"/>
              </w:rPr>
              <w:t>OPTATIVA 5</w:t>
            </w:r>
          </w:p>
        </w:tc>
        <w:tc>
          <w:tcPr>
            <w:tcW w:w="3609" w:type="dxa"/>
            <w:tcBorders>
              <w:top w:val="nil"/>
              <w:left w:val="nil"/>
              <w:bottom w:val="single" w:sz="4" w:space="0" w:color="auto"/>
              <w:right w:val="single" w:sz="4" w:space="0" w:color="auto"/>
            </w:tcBorders>
            <w:shd w:val="clear" w:color="auto" w:fill="auto"/>
            <w:noWrap/>
            <w:vAlign w:val="bottom"/>
            <w:hideMark/>
          </w:tcPr>
          <w:p w14:paraId="3787955A" w14:textId="07716688" w:rsidR="00AD702C" w:rsidRPr="00C4336F" w:rsidRDefault="00AD702C" w:rsidP="00AD702C">
            <w:pPr>
              <w:rPr>
                <w:color w:val="000000"/>
                <w:sz w:val="24"/>
                <w:szCs w:val="24"/>
                <w:lang w:eastAsia="pt-BR"/>
              </w:rPr>
            </w:pPr>
            <w:r w:rsidRPr="00C4336F">
              <w:rPr>
                <w:color w:val="000000"/>
                <w:sz w:val="24"/>
                <w:szCs w:val="24"/>
                <w:lang w:eastAsia="pt-BR"/>
              </w:rPr>
              <w:t>4º Bimestre</w:t>
            </w:r>
          </w:p>
        </w:tc>
        <w:tc>
          <w:tcPr>
            <w:tcW w:w="539" w:type="dxa"/>
            <w:tcBorders>
              <w:top w:val="nil"/>
              <w:left w:val="nil"/>
              <w:bottom w:val="single" w:sz="4" w:space="0" w:color="auto"/>
              <w:right w:val="single" w:sz="4" w:space="0" w:color="auto"/>
            </w:tcBorders>
            <w:shd w:val="clear" w:color="auto" w:fill="auto"/>
            <w:noWrap/>
            <w:vAlign w:val="bottom"/>
            <w:hideMark/>
          </w:tcPr>
          <w:p w14:paraId="67797609"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0" w:type="dxa"/>
            <w:tcBorders>
              <w:top w:val="nil"/>
              <w:left w:val="nil"/>
              <w:bottom w:val="single" w:sz="4" w:space="0" w:color="auto"/>
              <w:right w:val="single" w:sz="4" w:space="0" w:color="auto"/>
            </w:tcBorders>
            <w:shd w:val="clear" w:color="auto" w:fill="auto"/>
            <w:noWrap/>
            <w:vAlign w:val="bottom"/>
            <w:hideMark/>
          </w:tcPr>
          <w:p w14:paraId="39B21707"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4E26AC15"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0E45538" w14:textId="77777777" w:rsidR="00AD702C" w:rsidRPr="00C4336F" w:rsidRDefault="00AD702C" w:rsidP="00AD702C">
            <w:pPr>
              <w:rPr>
                <w:color w:val="000000"/>
                <w:sz w:val="24"/>
                <w:szCs w:val="24"/>
                <w:lang w:eastAsia="pt-BR"/>
              </w:rPr>
            </w:pPr>
            <w:r w:rsidRPr="00C4336F">
              <w:rPr>
                <w:color w:val="000000"/>
                <w:sz w:val="24"/>
                <w:szCs w:val="24"/>
                <w:lang w:eastAsia="pt-BR"/>
              </w:rPr>
              <w:t>OPTATIVA 6</w:t>
            </w:r>
          </w:p>
        </w:tc>
        <w:tc>
          <w:tcPr>
            <w:tcW w:w="3609" w:type="dxa"/>
            <w:tcBorders>
              <w:top w:val="nil"/>
              <w:left w:val="nil"/>
              <w:bottom w:val="single" w:sz="4" w:space="0" w:color="auto"/>
              <w:right w:val="single" w:sz="4" w:space="0" w:color="auto"/>
            </w:tcBorders>
            <w:shd w:val="clear" w:color="auto" w:fill="auto"/>
            <w:noWrap/>
            <w:vAlign w:val="bottom"/>
            <w:hideMark/>
          </w:tcPr>
          <w:p w14:paraId="02A6312C" w14:textId="080C5A97" w:rsidR="00AD702C" w:rsidRPr="00C4336F" w:rsidRDefault="00AD702C" w:rsidP="00AD702C">
            <w:pPr>
              <w:rPr>
                <w:color w:val="000000"/>
                <w:sz w:val="24"/>
                <w:szCs w:val="24"/>
                <w:lang w:eastAsia="pt-BR"/>
              </w:rPr>
            </w:pPr>
            <w:r w:rsidRPr="00C4336F">
              <w:rPr>
                <w:color w:val="000000"/>
                <w:sz w:val="24"/>
                <w:szCs w:val="24"/>
                <w:lang w:eastAsia="pt-BR"/>
              </w:rPr>
              <w:t>4º Bimestre</w:t>
            </w:r>
          </w:p>
        </w:tc>
        <w:tc>
          <w:tcPr>
            <w:tcW w:w="539" w:type="dxa"/>
            <w:tcBorders>
              <w:top w:val="nil"/>
              <w:left w:val="nil"/>
              <w:bottom w:val="single" w:sz="4" w:space="0" w:color="auto"/>
              <w:right w:val="single" w:sz="4" w:space="0" w:color="auto"/>
            </w:tcBorders>
            <w:shd w:val="clear" w:color="auto" w:fill="auto"/>
            <w:noWrap/>
            <w:vAlign w:val="bottom"/>
            <w:hideMark/>
          </w:tcPr>
          <w:p w14:paraId="3CB90F2B"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0" w:type="dxa"/>
            <w:tcBorders>
              <w:top w:val="nil"/>
              <w:left w:val="nil"/>
              <w:bottom w:val="single" w:sz="4" w:space="0" w:color="auto"/>
              <w:right w:val="single" w:sz="4" w:space="0" w:color="auto"/>
            </w:tcBorders>
            <w:shd w:val="clear" w:color="auto" w:fill="auto"/>
            <w:noWrap/>
            <w:vAlign w:val="bottom"/>
            <w:hideMark/>
          </w:tcPr>
          <w:p w14:paraId="2287C894"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0BB612E7"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CA4850F" w14:textId="77777777" w:rsidR="00AD702C" w:rsidRPr="00C4336F" w:rsidRDefault="00AD702C" w:rsidP="00AD702C">
            <w:pPr>
              <w:rPr>
                <w:color w:val="000000"/>
                <w:sz w:val="24"/>
                <w:szCs w:val="24"/>
                <w:lang w:eastAsia="pt-BR"/>
              </w:rPr>
            </w:pPr>
            <w:r w:rsidRPr="00C4336F">
              <w:rPr>
                <w:color w:val="000000"/>
                <w:sz w:val="24"/>
                <w:szCs w:val="24"/>
                <w:lang w:eastAsia="pt-BR"/>
              </w:rPr>
              <w:t> </w:t>
            </w:r>
          </w:p>
        </w:tc>
        <w:tc>
          <w:tcPr>
            <w:tcW w:w="3609" w:type="dxa"/>
            <w:tcBorders>
              <w:top w:val="nil"/>
              <w:left w:val="nil"/>
              <w:bottom w:val="single" w:sz="4" w:space="0" w:color="auto"/>
              <w:right w:val="nil"/>
            </w:tcBorders>
            <w:shd w:val="clear" w:color="000000" w:fill="002060"/>
            <w:noWrap/>
            <w:vAlign w:val="bottom"/>
            <w:hideMark/>
          </w:tcPr>
          <w:p w14:paraId="0E916BB7" w14:textId="77777777" w:rsidR="00AD702C" w:rsidRPr="00C4336F" w:rsidRDefault="00AD702C" w:rsidP="00AD702C">
            <w:pPr>
              <w:jc w:val="center"/>
              <w:rPr>
                <w:b/>
                <w:bCs/>
                <w:color w:val="FFFFFF"/>
                <w:sz w:val="24"/>
                <w:szCs w:val="24"/>
                <w:lang w:eastAsia="pt-BR"/>
              </w:rPr>
            </w:pPr>
            <w:r w:rsidRPr="00C4336F">
              <w:rPr>
                <w:b/>
                <w:bCs/>
                <w:color w:val="FFFFFF"/>
                <w:sz w:val="24"/>
                <w:szCs w:val="24"/>
                <w:lang w:eastAsia="pt-BR"/>
              </w:rPr>
              <w:t>PRAZO</w:t>
            </w:r>
          </w:p>
        </w:tc>
        <w:tc>
          <w:tcPr>
            <w:tcW w:w="539" w:type="dxa"/>
            <w:tcBorders>
              <w:top w:val="nil"/>
              <w:left w:val="nil"/>
              <w:bottom w:val="single" w:sz="4" w:space="0" w:color="auto"/>
              <w:right w:val="nil"/>
            </w:tcBorders>
            <w:shd w:val="clear" w:color="000000" w:fill="002060"/>
            <w:noWrap/>
            <w:vAlign w:val="bottom"/>
            <w:hideMark/>
          </w:tcPr>
          <w:p w14:paraId="7BDE0818" w14:textId="77777777" w:rsidR="00AD702C" w:rsidRPr="00C4336F" w:rsidRDefault="00AD702C" w:rsidP="00AD702C">
            <w:pPr>
              <w:jc w:val="center"/>
              <w:rPr>
                <w:b/>
                <w:bCs/>
                <w:color w:val="FFFFFF"/>
                <w:sz w:val="24"/>
                <w:szCs w:val="24"/>
                <w:lang w:eastAsia="pt-BR"/>
              </w:rPr>
            </w:pPr>
            <w:r w:rsidRPr="00C4336F">
              <w:rPr>
                <w:b/>
                <w:bCs/>
                <w:color w:val="FFFFFF"/>
                <w:sz w:val="24"/>
                <w:szCs w:val="24"/>
                <w:lang w:eastAsia="pt-BR"/>
              </w:rPr>
              <w:t> </w:t>
            </w:r>
          </w:p>
        </w:tc>
        <w:tc>
          <w:tcPr>
            <w:tcW w:w="1230" w:type="dxa"/>
            <w:tcBorders>
              <w:top w:val="nil"/>
              <w:left w:val="nil"/>
              <w:bottom w:val="single" w:sz="4" w:space="0" w:color="auto"/>
              <w:right w:val="nil"/>
            </w:tcBorders>
            <w:shd w:val="clear" w:color="000000" w:fill="002060"/>
            <w:noWrap/>
            <w:vAlign w:val="bottom"/>
            <w:hideMark/>
          </w:tcPr>
          <w:p w14:paraId="0FE97EE7" w14:textId="77777777" w:rsidR="00AD702C" w:rsidRPr="00C4336F" w:rsidRDefault="00AD702C" w:rsidP="00AD702C">
            <w:pPr>
              <w:jc w:val="center"/>
              <w:rPr>
                <w:b/>
                <w:bCs/>
                <w:color w:val="FFFFFF"/>
                <w:sz w:val="24"/>
                <w:szCs w:val="24"/>
                <w:lang w:eastAsia="pt-BR"/>
              </w:rPr>
            </w:pPr>
            <w:r w:rsidRPr="00C4336F">
              <w:rPr>
                <w:b/>
                <w:bCs/>
                <w:color w:val="FFFFFF"/>
                <w:sz w:val="24"/>
                <w:szCs w:val="24"/>
                <w:lang w:eastAsia="pt-BR"/>
              </w:rPr>
              <w:t> </w:t>
            </w:r>
          </w:p>
        </w:tc>
      </w:tr>
      <w:tr w:rsidR="00AD702C" w:rsidRPr="00C4336F" w14:paraId="01CC1B20"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2FFD71F" w14:textId="77777777" w:rsidR="00AD702C" w:rsidRPr="00C4336F" w:rsidRDefault="00AD702C" w:rsidP="00AD702C">
            <w:pPr>
              <w:rPr>
                <w:color w:val="000000"/>
                <w:sz w:val="24"/>
                <w:szCs w:val="24"/>
                <w:lang w:eastAsia="pt-BR"/>
              </w:rPr>
            </w:pPr>
            <w:r w:rsidRPr="00C4336F">
              <w:rPr>
                <w:color w:val="000000"/>
                <w:sz w:val="24"/>
                <w:szCs w:val="24"/>
                <w:lang w:eastAsia="pt-BR"/>
              </w:rPr>
              <w:t>EXAME DE QUALIFICAÇÃO</w:t>
            </w:r>
          </w:p>
        </w:tc>
        <w:tc>
          <w:tcPr>
            <w:tcW w:w="3609" w:type="dxa"/>
            <w:tcBorders>
              <w:top w:val="nil"/>
              <w:left w:val="nil"/>
              <w:bottom w:val="single" w:sz="4" w:space="0" w:color="auto"/>
              <w:right w:val="single" w:sz="4" w:space="0" w:color="auto"/>
            </w:tcBorders>
            <w:shd w:val="clear" w:color="auto" w:fill="auto"/>
            <w:noWrap/>
            <w:vAlign w:val="bottom"/>
            <w:hideMark/>
          </w:tcPr>
          <w:p w14:paraId="0BECAABD" w14:textId="77777777" w:rsidR="00AD702C" w:rsidRPr="00C4336F" w:rsidRDefault="00AD702C" w:rsidP="00AD702C">
            <w:pPr>
              <w:rPr>
                <w:color w:val="000000"/>
                <w:sz w:val="24"/>
                <w:szCs w:val="24"/>
                <w:lang w:eastAsia="pt-BR"/>
              </w:rPr>
            </w:pPr>
            <w:r w:rsidRPr="00C4336F">
              <w:rPr>
                <w:color w:val="000000"/>
                <w:sz w:val="24"/>
                <w:szCs w:val="24"/>
                <w:lang w:eastAsia="pt-BR"/>
              </w:rPr>
              <w:t>Até o final do 6º Bimestre</w:t>
            </w:r>
          </w:p>
        </w:tc>
        <w:tc>
          <w:tcPr>
            <w:tcW w:w="539" w:type="dxa"/>
            <w:tcBorders>
              <w:top w:val="nil"/>
              <w:left w:val="nil"/>
              <w:bottom w:val="single" w:sz="4" w:space="0" w:color="auto"/>
              <w:right w:val="single" w:sz="4" w:space="0" w:color="auto"/>
            </w:tcBorders>
            <w:shd w:val="clear" w:color="auto" w:fill="auto"/>
            <w:noWrap/>
            <w:vAlign w:val="bottom"/>
            <w:hideMark/>
          </w:tcPr>
          <w:p w14:paraId="115ECC69" w14:textId="77777777" w:rsidR="00AD702C" w:rsidRPr="00C4336F" w:rsidRDefault="00AD702C" w:rsidP="00AD702C">
            <w:pPr>
              <w:jc w:val="right"/>
              <w:rPr>
                <w:color w:val="000000"/>
                <w:sz w:val="24"/>
                <w:szCs w:val="24"/>
                <w:lang w:eastAsia="pt-BR"/>
              </w:rPr>
            </w:pPr>
            <w:r w:rsidRPr="00C4336F">
              <w:rPr>
                <w:color w:val="000000"/>
                <w:sz w:val="24"/>
                <w:szCs w:val="24"/>
                <w:lang w:eastAsia="pt-BR"/>
              </w:rPr>
              <w:t>80</w:t>
            </w:r>
          </w:p>
        </w:tc>
        <w:tc>
          <w:tcPr>
            <w:tcW w:w="1230" w:type="dxa"/>
            <w:tcBorders>
              <w:top w:val="nil"/>
              <w:left w:val="nil"/>
              <w:bottom w:val="single" w:sz="4" w:space="0" w:color="auto"/>
              <w:right w:val="single" w:sz="4" w:space="0" w:color="auto"/>
            </w:tcBorders>
            <w:shd w:val="clear" w:color="auto" w:fill="auto"/>
            <w:noWrap/>
            <w:vAlign w:val="bottom"/>
            <w:hideMark/>
          </w:tcPr>
          <w:p w14:paraId="7CD49103" w14:textId="77777777" w:rsidR="00AD702C" w:rsidRPr="00C4336F" w:rsidRDefault="00AD702C" w:rsidP="00AD702C">
            <w:pPr>
              <w:jc w:val="right"/>
              <w:rPr>
                <w:color w:val="000000"/>
                <w:sz w:val="24"/>
                <w:szCs w:val="24"/>
                <w:lang w:eastAsia="pt-BR"/>
              </w:rPr>
            </w:pPr>
            <w:r w:rsidRPr="00C4336F">
              <w:rPr>
                <w:color w:val="000000"/>
                <w:sz w:val="24"/>
                <w:szCs w:val="24"/>
                <w:lang w:eastAsia="pt-BR"/>
              </w:rPr>
              <w:t>4</w:t>
            </w:r>
          </w:p>
        </w:tc>
      </w:tr>
      <w:tr w:rsidR="00AD702C" w:rsidRPr="00C4336F" w14:paraId="35299124" w14:textId="77777777" w:rsidTr="007822E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E3957FF" w14:textId="77777777" w:rsidR="00AD702C" w:rsidRPr="00C4336F" w:rsidRDefault="00AD702C" w:rsidP="00AD702C">
            <w:pPr>
              <w:rPr>
                <w:color w:val="000000"/>
                <w:sz w:val="24"/>
                <w:szCs w:val="24"/>
                <w:lang w:eastAsia="pt-BR"/>
              </w:rPr>
            </w:pPr>
            <w:r w:rsidRPr="00C4336F">
              <w:rPr>
                <w:color w:val="000000"/>
                <w:sz w:val="24"/>
                <w:szCs w:val="24"/>
                <w:lang w:eastAsia="pt-BR"/>
              </w:rPr>
              <w:t>REDAÇÃO DE DISSERTAÇÃO</w:t>
            </w:r>
          </w:p>
        </w:tc>
        <w:tc>
          <w:tcPr>
            <w:tcW w:w="3609" w:type="dxa"/>
            <w:tcBorders>
              <w:top w:val="nil"/>
              <w:left w:val="nil"/>
              <w:bottom w:val="single" w:sz="4" w:space="0" w:color="auto"/>
              <w:right w:val="single" w:sz="4" w:space="0" w:color="auto"/>
            </w:tcBorders>
            <w:shd w:val="clear" w:color="auto" w:fill="auto"/>
            <w:noWrap/>
            <w:vAlign w:val="bottom"/>
            <w:hideMark/>
          </w:tcPr>
          <w:p w14:paraId="48F17C0C" w14:textId="77777777" w:rsidR="00AD702C" w:rsidRPr="00C4336F" w:rsidRDefault="00AD702C" w:rsidP="00AD702C">
            <w:pPr>
              <w:rPr>
                <w:color w:val="000000"/>
                <w:sz w:val="24"/>
                <w:szCs w:val="24"/>
                <w:lang w:eastAsia="pt-BR"/>
              </w:rPr>
            </w:pPr>
            <w:r w:rsidRPr="00C4336F">
              <w:rPr>
                <w:color w:val="000000"/>
                <w:sz w:val="24"/>
                <w:szCs w:val="24"/>
                <w:lang w:eastAsia="pt-BR"/>
              </w:rPr>
              <w:t>Até o final do 8º Bimestre</w:t>
            </w:r>
          </w:p>
        </w:tc>
        <w:tc>
          <w:tcPr>
            <w:tcW w:w="539" w:type="dxa"/>
            <w:tcBorders>
              <w:top w:val="nil"/>
              <w:left w:val="nil"/>
              <w:bottom w:val="single" w:sz="4" w:space="0" w:color="auto"/>
              <w:right w:val="single" w:sz="4" w:space="0" w:color="auto"/>
            </w:tcBorders>
            <w:shd w:val="clear" w:color="auto" w:fill="auto"/>
            <w:noWrap/>
            <w:vAlign w:val="bottom"/>
            <w:hideMark/>
          </w:tcPr>
          <w:p w14:paraId="7330C1DB" w14:textId="77777777" w:rsidR="00AD702C" w:rsidRPr="00C4336F" w:rsidRDefault="00AD702C" w:rsidP="00AD702C">
            <w:pPr>
              <w:jc w:val="right"/>
              <w:rPr>
                <w:color w:val="000000"/>
                <w:sz w:val="24"/>
                <w:szCs w:val="24"/>
                <w:lang w:eastAsia="pt-BR"/>
              </w:rPr>
            </w:pPr>
            <w:r w:rsidRPr="00C4336F">
              <w:rPr>
                <w:color w:val="000000"/>
                <w:sz w:val="24"/>
                <w:szCs w:val="24"/>
                <w:lang w:eastAsia="pt-BR"/>
              </w:rPr>
              <w:t>100</w:t>
            </w:r>
          </w:p>
        </w:tc>
        <w:tc>
          <w:tcPr>
            <w:tcW w:w="1230" w:type="dxa"/>
            <w:tcBorders>
              <w:top w:val="nil"/>
              <w:left w:val="nil"/>
              <w:bottom w:val="single" w:sz="4" w:space="0" w:color="auto"/>
              <w:right w:val="single" w:sz="4" w:space="0" w:color="auto"/>
            </w:tcBorders>
            <w:shd w:val="clear" w:color="auto" w:fill="auto"/>
            <w:noWrap/>
            <w:vAlign w:val="bottom"/>
            <w:hideMark/>
          </w:tcPr>
          <w:p w14:paraId="3089E52C" w14:textId="77777777" w:rsidR="00AD702C" w:rsidRPr="00C4336F" w:rsidRDefault="00AD702C" w:rsidP="00AD702C">
            <w:pPr>
              <w:jc w:val="right"/>
              <w:rPr>
                <w:color w:val="000000"/>
                <w:sz w:val="24"/>
                <w:szCs w:val="24"/>
                <w:lang w:eastAsia="pt-BR"/>
              </w:rPr>
            </w:pPr>
            <w:r w:rsidRPr="00C4336F">
              <w:rPr>
                <w:color w:val="000000"/>
                <w:sz w:val="24"/>
                <w:szCs w:val="24"/>
                <w:lang w:eastAsia="pt-BR"/>
              </w:rPr>
              <w:t>5</w:t>
            </w:r>
          </w:p>
        </w:tc>
      </w:tr>
      <w:tr w:rsidR="00AD702C" w:rsidRPr="00C4336F" w14:paraId="289EF880" w14:textId="77777777" w:rsidTr="007822EA">
        <w:trPr>
          <w:trHeight w:val="300"/>
        </w:trPr>
        <w:tc>
          <w:tcPr>
            <w:tcW w:w="3539" w:type="dxa"/>
            <w:tcBorders>
              <w:top w:val="nil"/>
              <w:left w:val="nil"/>
              <w:bottom w:val="nil"/>
              <w:right w:val="nil"/>
            </w:tcBorders>
            <w:shd w:val="clear" w:color="auto" w:fill="auto"/>
            <w:noWrap/>
            <w:vAlign w:val="bottom"/>
          </w:tcPr>
          <w:p w14:paraId="16B1E8D9" w14:textId="77777777" w:rsidR="00AD702C" w:rsidRPr="00C4336F" w:rsidRDefault="00AD702C" w:rsidP="00AD702C">
            <w:pPr>
              <w:rPr>
                <w:color w:val="000000"/>
                <w:sz w:val="24"/>
                <w:szCs w:val="24"/>
                <w:lang w:eastAsia="pt-BR"/>
              </w:rPr>
            </w:pPr>
          </w:p>
        </w:tc>
        <w:tc>
          <w:tcPr>
            <w:tcW w:w="3609" w:type="dxa"/>
            <w:tcBorders>
              <w:top w:val="nil"/>
              <w:left w:val="single" w:sz="4" w:space="0" w:color="auto"/>
              <w:bottom w:val="single" w:sz="4" w:space="0" w:color="auto"/>
              <w:right w:val="single" w:sz="4" w:space="0" w:color="auto"/>
            </w:tcBorders>
            <w:shd w:val="clear" w:color="auto" w:fill="auto"/>
            <w:noWrap/>
            <w:vAlign w:val="bottom"/>
            <w:hideMark/>
          </w:tcPr>
          <w:p w14:paraId="423E8D58" w14:textId="77777777" w:rsidR="00AD702C" w:rsidRPr="00C4336F" w:rsidRDefault="00AD702C" w:rsidP="00AD702C">
            <w:pPr>
              <w:rPr>
                <w:b/>
                <w:bCs/>
                <w:color w:val="000000"/>
                <w:sz w:val="24"/>
                <w:szCs w:val="24"/>
                <w:lang w:eastAsia="pt-BR"/>
              </w:rPr>
            </w:pPr>
            <w:r w:rsidRPr="00C4336F">
              <w:rPr>
                <w:b/>
                <w:bCs/>
                <w:color w:val="000000"/>
                <w:sz w:val="24"/>
                <w:szCs w:val="24"/>
                <w:lang w:eastAsia="pt-BR"/>
              </w:rPr>
              <w:t>CH Total</w:t>
            </w:r>
          </w:p>
        </w:tc>
        <w:tc>
          <w:tcPr>
            <w:tcW w:w="539" w:type="dxa"/>
            <w:tcBorders>
              <w:top w:val="nil"/>
              <w:left w:val="nil"/>
              <w:bottom w:val="single" w:sz="4" w:space="0" w:color="auto"/>
              <w:right w:val="single" w:sz="4" w:space="0" w:color="auto"/>
            </w:tcBorders>
            <w:shd w:val="clear" w:color="auto" w:fill="auto"/>
            <w:noWrap/>
            <w:vAlign w:val="bottom"/>
            <w:hideMark/>
          </w:tcPr>
          <w:p w14:paraId="74C151DE" w14:textId="77777777" w:rsidR="00AD702C" w:rsidRPr="00C4336F" w:rsidRDefault="00AD702C" w:rsidP="00AD702C">
            <w:pPr>
              <w:jc w:val="right"/>
              <w:rPr>
                <w:b/>
                <w:bCs/>
                <w:color w:val="000000"/>
                <w:sz w:val="24"/>
                <w:szCs w:val="24"/>
                <w:lang w:eastAsia="pt-BR"/>
              </w:rPr>
            </w:pPr>
            <w:r w:rsidRPr="00C4336F">
              <w:rPr>
                <w:b/>
                <w:bCs/>
                <w:color w:val="000000"/>
                <w:sz w:val="24"/>
                <w:szCs w:val="24"/>
                <w:lang w:eastAsia="pt-BR"/>
              </w:rPr>
              <w:t>560</w:t>
            </w:r>
          </w:p>
        </w:tc>
        <w:tc>
          <w:tcPr>
            <w:tcW w:w="1230" w:type="dxa"/>
            <w:tcBorders>
              <w:top w:val="nil"/>
              <w:left w:val="nil"/>
              <w:bottom w:val="single" w:sz="4" w:space="0" w:color="auto"/>
              <w:right w:val="single" w:sz="4" w:space="0" w:color="auto"/>
            </w:tcBorders>
            <w:shd w:val="clear" w:color="auto" w:fill="auto"/>
            <w:noWrap/>
            <w:vAlign w:val="bottom"/>
            <w:hideMark/>
          </w:tcPr>
          <w:p w14:paraId="376E96E1" w14:textId="77777777" w:rsidR="00AD702C" w:rsidRPr="00C4336F" w:rsidRDefault="00AD702C" w:rsidP="00AD702C">
            <w:pPr>
              <w:jc w:val="right"/>
              <w:rPr>
                <w:b/>
                <w:bCs/>
                <w:color w:val="000000"/>
                <w:sz w:val="24"/>
                <w:szCs w:val="24"/>
                <w:lang w:eastAsia="pt-BR"/>
              </w:rPr>
            </w:pPr>
            <w:r w:rsidRPr="00C4336F">
              <w:rPr>
                <w:b/>
                <w:bCs/>
                <w:color w:val="000000"/>
                <w:sz w:val="24"/>
                <w:szCs w:val="24"/>
                <w:lang w:eastAsia="pt-BR"/>
              </w:rPr>
              <w:t>28</w:t>
            </w:r>
          </w:p>
        </w:tc>
      </w:tr>
    </w:tbl>
    <w:p w14:paraId="75B01A44" w14:textId="77777777" w:rsidR="00AD702C" w:rsidRPr="00C4336F" w:rsidRDefault="00AD702C" w:rsidP="00AD702C">
      <w:pPr>
        <w:tabs>
          <w:tab w:val="left" w:pos="430"/>
        </w:tabs>
        <w:jc w:val="both"/>
        <w:rPr>
          <w:sz w:val="24"/>
          <w:szCs w:val="24"/>
        </w:rPr>
      </w:pPr>
    </w:p>
    <w:p w14:paraId="7FECA5C0" w14:textId="77777777" w:rsidR="00AD702C" w:rsidRPr="00C4336F" w:rsidRDefault="00AD702C" w:rsidP="00AD702C">
      <w:pPr>
        <w:tabs>
          <w:tab w:val="left" w:pos="430"/>
        </w:tabs>
        <w:jc w:val="both"/>
        <w:rPr>
          <w:sz w:val="24"/>
          <w:szCs w:val="24"/>
        </w:rPr>
      </w:pPr>
    </w:p>
    <w:p w14:paraId="349FAB1D" w14:textId="77777777" w:rsidR="00AD702C" w:rsidRPr="00C4336F" w:rsidRDefault="00AD702C" w:rsidP="00AD702C">
      <w:pPr>
        <w:rPr>
          <w:sz w:val="24"/>
          <w:szCs w:val="24"/>
        </w:rPr>
      </w:pPr>
      <w:r w:rsidRPr="00C4336F">
        <w:rPr>
          <w:sz w:val="24"/>
          <w:szCs w:val="24"/>
        </w:rPr>
        <w:br w:type="page"/>
      </w:r>
    </w:p>
    <w:p w14:paraId="6C7454D2" w14:textId="77777777" w:rsidR="00AD702C" w:rsidRPr="00C4336F" w:rsidRDefault="00AD702C" w:rsidP="00AD702C">
      <w:pPr>
        <w:tabs>
          <w:tab w:val="left" w:pos="430"/>
        </w:tabs>
        <w:jc w:val="center"/>
        <w:rPr>
          <w:b/>
          <w:bCs/>
          <w:sz w:val="24"/>
          <w:szCs w:val="24"/>
        </w:rPr>
      </w:pPr>
      <w:r w:rsidRPr="00C4336F">
        <w:rPr>
          <w:b/>
          <w:bCs/>
          <w:sz w:val="24"/>
          <w:szCs w:val="24"/>
        </w:rPr>
        <w:lastRenderedPageBreak/>
        <w:t>Anexo II</w:t>
      </w:r>
    </w:p>
    <w:p w14:paraId="45E6DB99" w14:textId="77777777" w:rsidR="00AD702C" w:rsidRPr="00C4336F" w:rsidRDefault="00AD702C" w:rsidP="00AD702C">
      <w:pPr>
        <w:tabs>
          <w:tab w:val="left" w:pos="430"/>
        </w:tabs>
        <w:jc w:val="center"/>
        <w:rPr>
          <w:b/>
          <w:bCs/>
          <w:sz w:val="24"/>
          <w:szCs w:val="24"/>
        </w:rPr>
      </w:pPr>
      <w:r w:rsidRPr="00C4336F">
        <w:rPr>
          <w:b/>
          <w:bCs/>
          <w:sz w:val="24"/>
          <w:szCs w:val="24"/>
        </w:rPr>
        <w:t>Estrutura do Curso de Doutorado Acadêmico em Direito Constitucional</w:t>
      </w:r>
    </w:p>
    <w:p w14:paraId="44835838" w14:textId="77777777" w:rsidR="00AD702C" w:rsidRPr="00C4336F" w:rsidRDefault="00AD702C" w:rsidP="00AD702C">
      <w:pPr>
        <w:tabs>
          <w:tab w:val="left" w:pos="430"/>
        </w:tabs>
        <w:jc w:val="both"/>
        <w:rPr>
          <w:sz w:val="24"/>
          <w:szCs w:val="24"/>
        </w:rPr>
      </w:pPr>
    </w:p>
    <w:tbl>
      <w:tblPr>
        <w:tblW w:w="8927" w:type="dxa"/>
        <w:tblCellMar>
          <w:left w:w="70" w:type="dxa"/>
          <w:right w:w="70" w:type="dxa"/>
        </w:tblCellMar>
        <w:tblLook w:val="04A0" w:firstRow="1" w:lastRow="0" w:firstColumn="1" w:lastColumn="0" w:noHBand="0" w:noVBand="1"/>
      </w:tblPr>
      <w:tblGrid>
        <w:gridCol w:w="3544"/>
        <w:gridCol w:w="3609"/>
        <w:gridCol w:w="539"/>
        <w:gridCol w:w="1261"/>
      </w:tblGrid>
      <w:tr w:rsidR="00AD702C" w:rsidRPr="00C4336F" w14:paraId="1FAEF6A3" w14:textId="77777777" w:rsidTr="00AD702C">
        <w:trPr>
          <w:trHeight w:val="300"/>
        </w:trPr>
        <w:tc>
          <w:tcPr>
            <w:tcW w:w="3544" w:type="dxa"/>
            <w:tcBorders>
              <w:top w:val="nil"/>
              <w:left w:val="nil"/>
              <w:bottom w:val="nil"/>
              <w:right w:val="nil"/>
            </w:tcBorders>
            <w:shd w:val="clear" w:color="auto" w:fill="auto"/>
            <w:noWrap/>
            <w:vAlign w:val="bottom"/>
            <w:hideMark/>
          </w:tcPr>
          <w:p w14:paraId="7DDC3BCD" w14:textId="77777777" w:rsidR="00AD702C" w:rsidRPr="00C4336F" w:rsidRDefault="00AD702C" w:rsidP="007822EA">
            <w:pPr>
              <w:jc w:val="right"/>
              <w:rPr>
                <w:b/>
                <w:bCs/>
                <w:color w:val="000000"/>
                <w:sz w:val="24"/>
                <w:szCs w:val="24"/>
                <w:lang w:eastAsia="pt-BR"/>
              </w:rPr>
            </w:pPr>
          </w:p>
        </w:tc>
        <w:tc>
          <w:tcPr>
            <w:tcW w:w="3609" w:type="dxa"/>
            <w:tcBorders>
              <w:top w:val="nil"/>
              <w:left w:val="nil"/>
              <w:bottom w:val="nil"/>
              <w:right w:val="nil"/>
            </w:tcBorders>
            <w:shd w:val="clear" w:color="auto" w:fill="auto"/>
            <w:noWrap/>
            <w:vAlign w:val="bottom"/>
            <w:hideMark/>
          </w:tcPr>
          <w:p w14:paraId="04EF110D" w14:textId="77777777" w:rsidR="00AD702C" w:rsidRPr="00C4336F" w:rsidRDefault="00AD702C" w:rsidP="007822EA">
            <w:pPr>
              <w:rPr>
                <w:sz w:val="24"/>
                <w:szCs w:val="24"/>
                <w:lang w:eastAsia="pt-BR"/>
              </w:rPr>
            </w:pPr>
          </w:p>
        </w:tc>
        <w:tc>
          <w:tcPr>
            <w:tcW w:w="539" w:type="dxa"/>
            <w:tcBorders>
              <w:top w:val="nil"/>
              <w:left w:val="nil"/>
              <w:bottom w:val="nil"/>
              <w:right w:val="nil"/>
            </w:tcBorders>
            <w:shd w:val="clear" w:color="auto" w:fill="auto"/>
            <w:noWrap/>
            <w:vAlign w:val="bottom"/>
            <w:hideMark/>
          </w:tcPr>
          <w:p w14:paraId="626DD0A6" w14:textId="77777777" w:rsidR="00AD702C" w:rsidRPr="00C4336F" w:rsidRDefault="00AD702C" w:rsidP="007822EA">
            <w:pPr>
              <w:rPr>
                <w:sz w:val="24"/>
                <w:szCs w:val="24"/>
                <w:lang w:eastAsia="pt-BR"/>
              </w:rPr>
            </w:pPr>
          </w:p>
        </w:tc>
        <w:tc>
          <w:tcPr>
            <w:tcW w:w="1235" w:type="dxa"/>
            <w:tcBorders>
              <w:top w:val="nil"/>
              <w:left w:val="nil"/>
              <w:bottom w:val="nil"/>
              <w:right w:val="nil"/>
            </w:tcBorders>
            <w:shd w:val="clear" w:color="auto" w:fill="auto"/>
            <w:noWrap/>
            <w:vAlign w:val="bottom"/>
            <w:hideMark/>
          </w:tcPr>
          <w:p w14:paraId="29EA6199" w14:textId="77777777" w:rsidR="00AD702C" w:rsidRPr="00C4336F" w:rsidRDefault="00AD702C" w:rsidP="007822EA">
            <w:pPr>
              <w:rPr>
                <w:sz w:val="24"/>
                <w:szCs w:val="24"/>
                <w:lang w:eastAsia="pt-BR"/>
              </w:rPr>
            </w:pPr>
          </w:p>
        </w:tc>
      </w:tr>
      <w:tr w:rsidR="00AD702C" w:rsidRPr="00C4336F" w14:paraId="127AA5CB" w14:textId="77777777" w:rsidTr="007822EA">
        <w:trPr>
          <w:trHeight w:val="300"/>
        </w:trPr>
        <w:tc>
          <w:tcPr>
            <w:tcW w:w="8927" w:type="dxa"/>
            <w:gridSpan w:val="4"/>
            <w:tcBorders>
              <w:top w:val="single" w:sz="4" w:space="0" w:color="auto"/>
              <w:left w:val="single" w:sz="4" w:space="0" w:color="auto"/>
              <w:bottom w:val="single" w:sz="4" w:space="0" w:color="auto"/>
              <w:right w:val="single" w:sz="4" w:space="0" w:color="000000"/>
            </w:tcBorders>
            <w:shd w:val="clear" w:color="000000" w:fill="002060"/>
            <w:vAlign w:val="center"/>
            <w:hideMark/>
          </w:tcPr>
          <w:p w14:paraId="16388CB4" w14:textId="77777777" w:rsidR="00AD702C" w:rsidRPr="00C4336F" w:rsidRDefault="00AD702C" w:rsidP="007822EA">
            <w:pPr>
              <w:jc w:val="center"/>
              <w:rPr>
                <w:b/>
                <w:bCs/>
                <w:color w:val="FFFFFF"/>
                <w:sz w:val="24"/>
                <w:szCs w:val="24"/>
                <w:lang w:eastAsia="pt-BR"/>
              </w:rPr>
            </w:pPr>
            <w:r w:rsidRPr="00C4336F">
              <w:rPr>
                <w:b/>
                <w:bCs/>
                <w:color w:val="FFFFFF"/>
                <w:sz w:val="24"/>
                <w:szCs w:val="24"/>
                <w:lang w:eastAsia="pt-BR"/>
              </w:rPr>
              <w:t>DOUTORADO ACADÊMICO EM DIREITO PPGD 2021</w:t>
            </w:r>
          </w:p>
        </w:tc>
      </w:tr>
      <w:tr w:rsidR="00AD702C" w:rsidRPr="00C4336F" w14:paraId="0464946B" w14:textId="77777777" w:rsidTr="00AD702C">
        <w:trPr>
          <w:trHeight w:val="300"/>
        </w:trPr>
        <w:tc>
          <w:tcPr>
            <w:tcW w:w="3544" w:type="dxa"/>
            <w:tcBorders>
              <w:top w:val="nil"/>
              <w:left w:val="single" w:sz="4" w:space="0" w:color="auto"/>
              <w:bottom w:val="single" w:sz="4" w:space="0" w:color="auto"/>
              <w:right w:val="single" w:sz="4" w:space="0" w:color="auto"/>
            </w:tcBorders>
            <w:shd w:val="clear" w:color="000000" w:fill="002060"/>
            <w:noWrap/>
            <w:vAlign w:val="bottom"/>
            <w:hideMark/>
          </w:tcPr>
          <w:p w14:paraId="06370C68" w14:textId="77777777" w:rsidR="00AD702C" w:rsidRPr="00C4336F" w:rsidRDefault="00AD702C" w:rsidP="007822EA">
            <w:pPr>
              <w:rPr>
                <w:b/>
                <w:bCs/>
                <w:color w:val="FFFFFF"/>
                <w:sz w:val="24"/>
                <w:szCs w:val="24"/>
                <w:lang w:eastAsia="pt-BR"/>
              </w:rPr>
            </w:pPr>
            <w:r w:rsidRPr="00C4336F">
              <w:rPr>
                <w:b/>
                <w:bCs/>
                <w:color w:val="FFFFFF"/>
                <w:sz w:val="24"/>
                <w:szCs w:val="24"/>
                <w:lang w:eastAsia="pt-BR"/>
              </w:rPr>
              <w:t xml:space="preserve">Disciplina </w:t>
            </w:r>
          </w:p>
        </w:tc>
        <w:tc>
          <w:tcPr>
            <w:tcW w:w="3609" w:type="dxa"/>
            <w:tcBorders>
              <w:top w:val="nil"/>
              <w:left w:val="nil"/>
              <w:bottom w:val="single" w:sz="4" w:space="0" w:color="auto"/>
              <w:right w:val="single" w:sz="4" w:space="0" w:color="auto"/>
            </w:tcBorders>
            <w:shd w:val="clear" w:color="000000" w:fill="002060"/>
            <w:noWrap/>
            <w:vAlign w:val="bottom"/>
            <w:hideMark/>
          </w:tcPr>
          <w:p w14:paraId="08E392FA" w14:textId="77777777" w:rsidR="00AD702C" w:rsidRPr="00C4336F" w:rsidRDefault="00AD702C" w:rsidP="007822EA">
            <w:pPr>
              <w:rPr>
                <w:b/>
                <w:bCs/>
                <w:color w:val="FFFFFF"/>
                <w:sz w:val="24"/>
                <w:szCs w:val="24"/>
                <w:lang w:eastAsia="pt-BR"/>
              </w:rPr>
            </w:pPr>
            <w:r w:rsidRPr="00C4336F">
              <w:rPr>
                <w:b/>
                <w:bCs/>
                <w:color w:val="FFFFFF"/>
                <w:sz w:val="24"/>
                <w:szCs w:val="24"/>
                <w:lang w:eastAsia="pt-BR"/>
              </w:rPr>
              <w:t>Previsão de oferta</w:t>
            </w:r>
          </w:p>
        </w:tc>
        <w:tc>
          <w:tcPr>
            <w:tcW w:w="539" w:type="dxa"/>
            <w:tcBorders>
              <w:top w:val="nil"/>
              <w:left w:val="nil"/>
              <w:bottom w:val="single" w:sz="4" w:space="0" w:color="auto"/>
              <w:right w:val="single" w:sz="4" w:space="0" w:color="auto"/>
            </w:tcBorders>
            <w:shd w:val="clear" w:color="000000" w:fill="002060"/>
            <w:noWrap/>
            <w:vAlign w:val="bottom"/>
            <w:hideMark/>
          </w:tcPr>
          <w:p w14:paraId="1D8A4635" w14:textId="77777777" w:rsidR="00AD702C" w:rsidRPr="00C4336F" w:rsidRDefault="00AD702C" w:rsidP="007822EA">
            <w:pPr>
              <w:rPr>
                <w:b/>
                <w:bCs/>
                <w:color w:val="FFFFFF"/>
                <w:sz w:val="24"/>
                <w:szCs w:val="24"/>
                <w:lang w:eastAsia="pt-BR"/>
              </w:rPr>
            </w:pPr>
            <w:r w:rsidRPr="00C4336F">
              <w:rPr>
                <w:b/>
                <w:bCs/>
                <w:color w:val="FFFFFF"/>
                <w:sz w:val="24"/>
                <w:szCs w:val="24"/>
                <w:lang w:eastAsia="pt-BR"/>
              </w:rPr>
              <w:t>CH</w:t>
            </w:r>
          </w:p>
        </w:tc>
        <w:tc>
          <w:tcPr>
            <w:tcW w:w="1235" w:type="dxa"/>
            <w:tcBorders>
              <w:top w:val="nil"/>
              <w:left w:val="nil"/>
              <w:bottom w:val="single" w:sz="4" w:space="0" w:color="auto"/>
              <w:right w:val="single" w:sz="4" w:space="0" w:color="auto"/>
            </w:tcBorders>
            <w:shd w:val="clear" w:color="000000" w:fill="002060"/>
            <w:noWrap/>
            <w:vAlign w:val="bottom"/>
            <w:hideMark/>
          </w:tcPr>
          <w:p w14:paraId="5CB41A5F" w14:textId="77777777" w:rsidR="00AD702C" w:rsidRPr="00C4336F" w:rsidRDefault="00AD702C" w:rsidP="007822EA">
            <w:pPr>
              <w:rPr>
                <w:b/>
                <w:bCs/>
                <w:color w:val="FFFFFF"/>
                <w:sz w:val="24"/>
                <w:szCs w:val="24"/>
                <w:lang w:eastAsia="pt-BR"/>
              </w:rPr>
            </w:pPr>
            <w:r w:rsidRPr="00C4336F">
              <w:rPr>
                <w:b/>
                <w:bCs/>
                <w:color w:val="FFFFFF"/>
                <w:sz w:val="24"/>
                <w:szCs w:val="24"/>
                <w:lang w:eastAsia="pt-BR"/>
              </w:rPr>
              <w:t>CRÉDITO</w:t>
            </w:r>
          </w:p>
        </w:tc>
      </w:tr>
      <w:tr w:rsidR="00AD702C" w:rsidRPr="00C4336F" w14:paraId="520C5C43" w14:textId="77777777" w:rsidTr="00AD702C">
        <w:trPr>
          <w:trHeight w:val="6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19E818C" w14:textId="77777777" w:rsidR="00AD702C" w:rsidRPr="00C4336F" w:rsidRDefault="00AD702C" w:rsidP="007822EA">
            <w:pPr>
              <w:rPr>
                <w:color w:val="000000"/>
                <w:sz w:val="24"/>
                <w:szCs w:val="24"/>
                <w:lang w:eastAsia="pt-BR"/>
              </w:rPr>
            </w:pPr>
            <w:r w:rsidRPr="00C4336F">
              <w:rPr>
                <w:color w:val="000000"/>
                <w:sz w:val="24"/>
                <w:szCs w:val="24"/>
                <w:lang w:eastAsia="pt-BR"/>
              </w:rPr>
              <w:t>Constituição, Democracia e Estado de Direito</w:t>
            </w:r>
          </w:p>
        </w:tc>
        <w:tc>
          <w:tcPr>
            <w:tcW w:w="3609" w:type="dxa"/>
            <w:tcBorders>
              <w:top w:val="nil"/>
              <w:left w:val="nil"/>
              <w:bottom w:val="single" w:sz="4" w:space="0" w:color="auto"/>
              <w:right w:val="single" w:sz="4" w:space="0" w:color="auto"/>
            </w:tcBorders>
            <w:shd w:val="clear" w:color="auto" w:fill="auto"/>
            <w:noWrap/>
            <w:vAlign w:val="bottom"/>
            <w:hideMark/>
          </w:tcPr>
          <w:p w14:paraId="58DCA5EF" w14:textId="200990EE" w:rsidR="00AD702C" w:rsidRPr="00C4336F" w:rsidRDefault="00AD702C" w:rsidP="007822EA">
            <w:pPr>
              <w:rPr>
                <w:color w:val="000000"/>
                <w:sz w:val="24"/>
                <w:szCs w:val="24"/>
                <w:lang w:eastAsia="pt-BR"/>
              </w:rPr>
            </w:pPr>
            <w:r w:rsidRPr="00C4336F">
              <w:rPr>
                <w:color w:val="000000"/>
                <w:sz w:val="24"/>
                <w:szCs w:val="24"/>
                <w:lang w:eastAsia="pt-BR"/>
              </w:rPr>
              <w:t>1º Bimestre</w:t>
            </w:r>
          </w:p>
        </w:tc>
        <w:tc>
          <w:tcPr>
            <w:tcW w:w="539" w:type="dxa"/>
            <w:tcBorders>
              <w:top w:val="nil"/>
              <w:left w:val="nil"/>
              <w:bottom w:val="single" w:sz="4" w:space="0" w:color="auto"/>
              <w:right w:val="single" w:sz="4" w:space="0" w:color="auto"/>
            </w:tcBorders>
            <w:shd w:val="clear" w:color="auto" w:fill="auto"/>
            <w:noWrap/>
            <w:vAlign w:val="bottom"/>
            <w:hideMark/>
          </w:tcPr>
          <w:p w14:paraId="23D6A601" w14:textId="77777777" w:rsidR="00AD702C" w:rsidRPr="00C4336F" w:rsidRDefault="00AD702C" w:rsidP="007822EA">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7CAB4894" w14:textId="77777777" w:rsidR="00AD702C" w:rsidRPr="00C4336F" w:rsidRDefault="00AD702C" w:rsidP="007822EA">
            <w:pPr>
              <w:jc w:val="right"/>
              <w:rPr>
                <w:color w:val="000000"/>
                <w:sz w:val="24"/>
                <w:szCs w:val="24"/>
                <w:lang w:eastAsia="pt-BR"/>
              </w:rPr>
            </w:pPr>
            <w:r w:rsidRPr="00C4336F">
              <w:rPr>
                <w:color w:val="000000"/>
                <w:sz w:val="24"/>
                <w:szCs w:val="24"/>
                <w:lang w:eastAsia="pt-BR"/>
              </w:rPr>
              <w:t>2</w:t>
            </w:r>
          </w:p>
        </w:tc>
      </w:tr>
      <w:tr w:rsidR="00AD702C" w:rsidRPr="00C4336F" w14:paraId="10A8771D"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F3C51FA" w14:textId="77777777" w:rsidR="00AD702C" w:rsidRPr="00C4336F" w:rsidRDefault="00AD702C" w:rsidP="00AD702C">
            <w:pPr>
              <w:rPr>
                <w:color w:val="000000"/>
                <w:sz w:val="24"/>
                <w:szCs w:val="24"/>
                <w:lang w:eastAsia="pt-BR"/>
              </w:rPr>
            </w:pPr>
            <w:r w:rsidRPr="00C4336F">
              <w:rPr>
                <w:color w:val="000000"/>
                <w:sz w:val="24"/>
                <w:szCs w:val="24"/>
                <w:lang w:eastAsia="pt-BR"/>
              </w:rPr>
              <w:t>Métodos de Pesquisa Jurídica</w:t>
            </w:r>
          </w:p>
        </w:tc>
        <w:tc>
          <w:tcPr>
            <w:tcW w:w="3609" w:type="dxa"/>
            <w:tcBorders>
              <w:top w:val="nil"/>
              <w:left w:val="nil"/>
              <w:bottom w:val="single" w:sz="4" w:space="0" w:color="auto"/>
              <w:right w:val="single" w:sz="4" w:space="0" w:color="auto"/>
            </w:tcBorders>
            <w:shd w:val="clear" w:color="auto" w:fill="auto"/>
            <w:noWrap/>
            <w:vAlign w:val="bottom"/>
            <w:hideMark/>
          </w:tcPr>
          <w:p w14:paraId="0821C348" w14:textId="1D1C5D48" w:rsidR="00AD702C" w:rsidRPr="00C4336F" w:rsidRDefault="00AD702C" w:rsidP="00AD702C">
            <w:pPr>
              <w:rPr>
                <w:color w:val="000000"/>
                <w:sz w:val="24"/>
                <w:szCs w:val="24"/>
                <w:lang w:eastAsia="pt-BR"/>
              </w:rPr>
            </w:pPr>
            <w:r w:rsidRPr="00C4336F">
              <w:rPr>
                <w:color w:val="000000"/>
                <w:sz w:val="24"/>
                <w:szCs w:val="24"/>
                <w:lang w:eastAsia="pt-BR"/>
              </w:rPr>
              <w:t>3º Bimestre</w:t>
            </w:r>
          </w:p>
        </w:tc>
        <w:tc>
          <w:tcPr>
            <w:tcW w:w="539" w:type="dxa"/>
            <w:tcBorders>
              <w:top w:val="nil"/>
              <w:left w:val="nil"/>
              <w:bottom w:val="single" w:sz="4" w:space="0" w:color="auto"/>
              <w:right w:val="single" w:sz="4" w:space="0" w:color="auto"/>
            </w:tcBorders>
            <w:shd w:val="clear" w:color="auto" w:fill="auto"/>
            <w:noWrap/>
            <w:vAlign w:val="bottom"/>
            <w:hideMark/>
          </w:tcPr>
          <w:p w14:paraId="124D645F"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3E10415E"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0D41F68D"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9EE3D59" w14:textId="77777777" w:rsidR="00AD702C" w:rsidRPr="00C4336F" w:rsidRDefault="00AD702C" w:rsidP="007822EA">
            <w:pPr>
              <w:rPr>
                <w:color w:val="000000"/>
                <w:sz w:val="24"/>
                <w:szCs w:val="24"/>
                <w:lang w:eastAsia="pt-BR"/>
              </w:rPr>
            </w:pPr>
            <w:r w:rsidRPr="00C4336F">
              <w:rPr>
                <w:color w:val="000000"/>
                <w:sz w:val="24"/>
                <w:szCs w:val="24"/>
                <w:lang w:eastAsia="pt-BR"/>
              </w:rPr>
              <w:t>Seminários de Tese</w:t>
            </w:r>
          </w:p>
        </w:tc>
        <w:tc>
          <w:tcPr>
            <w:tcW w:w="3609" w:type="dxa"/>
            <w:tcBorders>
              <w:top w:val="nil"/>
              <w:left w:val="nil"/>
              <w:bottom w:val="single" w:sz="4" w:space="0" w:color="auto"/>
              <w:right w:val="single" w:sz="4" w:space="0" w:color="auto"/>
            </w:tcBorders>
            <w:shd w:val="clear" w:color="auto" w:fill="auto"/>
            <w:noWrap/>
            <w:vAlign w:val="bottom"/>
            <w:hideMark/>
          </w:tcPr>
          <w:p w14:paraId="33B44072" w14:textId="77777777" w:rsidR="00AD702C" w:rsidRPr="00C4336F" w:rsidRDefault="00AD702C" w:rsidP="007822EA">
            <w:pPr>
              <w:rPr>
                <w:color w:val="000000"/>
                <w:sz w:val="24"/>
                <w:szCs w:val="24"/>
                <w:lang w:eastAsia="pt-BR"/>
              </w:rPr>
            </w:pPr>
            <w:r w:rsidRPr="00C4336F">
              <w:rPr>
                <w:color w:val="000000"/>
                <w:sz w:val="24"/>
                <w:szCs w:val="24"/>
                <w:lang w:eastAsia="pt-BR"/>
              </w:rPr>
              <w:t>7º Bimestre</w:t>
            </w:r>
          </w:p>
        </w:tc>
        <w:tc>
          <w:tcPr>
            <w:tcW w:w="539" w:type="dxa"/>
            <w:tcBorders>
              <w:top w:val="nil"/>
              <w:left w:val="nil"/>
              <w:bottom w:val="single" w:sz="4" w:space="0" w:color="auto"/>
              <w:right w:val="single" w:sz="4" w:space="0" w:color="auto"/>
            </w:tcBorders>
            <w:shd w:val="clear" w:color="auto" w:fill="auto"/>
            <w:noWrap/>
            <w:vAlign w:val="bottom"/>
            <w:hideMark/>
          </w:tcPr>
          <w:p w14:paraId="25192956" w14:textId="77777777" w:rsidR="00AD702C" w:rsidRPr="00C4336F" w:rsidRDefault="00AD702C" w:rsidP="007822EA">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51538C80" w14:textId="77777777" w:rsidR="00AD702C" w:rsidRPr="00C4336F" w:rsidRDefault="00AD702C" w:rsidP="007822EA">
            <w:pPr>
              <w:jc w:val="right"/>
              <w:rPr>
                <w:color w:val="000000"/>
                <w:sz w:val="24"/>
                <w:szCs w:val="24"/>
                <w:lang w:eastAsia="pt-BR"/>
              </w:rPr>
            </w:pPr>
            <w:r w:rsidRPr="00C4336F">
              <w:rPr>
                <w:color w:val="000000"/>
                <w:sz w:val="24"/>
                <w:szCs w:val="24"/>
                <w:lang w:eastAsia="pt-BR"/>
              </w:rPr>
              <w:t>2</w:t>
            </w:r>
          </w:p>
        </w:tc>
      </w:tr>
      <w:tr w:rsidR="00AD702C" w:rsidRPr="00C4336F" w14:paraId="0A3FBFF7"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69C2FDA" w14:textId="77777777" w:rsidR="00AD702C" w:rsidRPr="00C4336F" w:rsidRDefault="00AD702C" w:rsidP="007822EA">
            <w:pPr>
              <w:rPr>
                <w:color w:val="000000"/>
                <w:sz w:val="24"/>
                <w:szCs w:val="24"/>
                <w:lang w:eastAsia="pt-BR"/>
              </w:rPr>
            </w:pPr>
            <w:r w:rsidRPr="00C4336F">
              <w:rPr>
                <w:color w:val="000000"/>
                <w:sz w:val="24"/>
                <w:szCs w:val="24"/>
                <w:lang w:eastAsia="pt-BR"/>
              </w:rPr>
              <w:t>Oficina de Publicação Acadêmica</w:t>
            </w:r>
          </w:p>
        </w:tc>
        <w:tc>
          <w:tcPr>
            <w:tcW w:w="3609" w:type="dxa"/>
            <w:tcBorders>
              <w:top w:val="nil"/>
              <w:left w:val="nil"/>
              <w:bottom w:val="single" w:sz="4" w:space="0" w:color="auto"/>
              <w:right w:val="single" w:sz="4" w:space="0" w:color="auto"/>
            </w:tcBorders>
            <w:shd w:val="clear" w:color="auto" w:fill="auto"/>
            <w:noWrap/>
            <w:vAlign w:val="bottom"/>
            <w:hideMark/>
          </w:tcPr>
          <w:p w14:paraId="20E4939E" w14:textId="77777777" w:rsidR="00AD702C" w:rsidRPr="00C4336F" w:rsidRDefault="00AD702C" w:rsidP="007822EA">
            <w:pPr>
              <w:rPr>
                <w:color w:val="000000"/>
                <w:sz w:val="24"/>
                <w:szCs w:val="24"/>
                <w:lang w:eastAsia="pt-BR"/>
              </w:rPr>
            </w:pPr>
            <w:r w:rsidRPr="00C4336F">
              <w:rPr>
                <w:color w:val="000000"/>
                <w:sz w:val="24"/>
                <w:szCs w:val="24"/>
                <w:lang w:eastAsia="pt-BR"/>
              </w:rPr>
              <w:t>8º Bimestre</w:t>
            </w:r>
          </w:p>
        </w:tc>
        <w:tc>
          <w:tcPr>
            <w:tcW w:w="539" w:type="dxa"/>
            <w:tcBorders>
              <w:top w:val="nil"/>
              <w:left w:val="nil"/>
              <w:bottom w:val="single" w:sz="4" w:space="0" w:color="auto"/>
              <w:right w:val="single" w:sz="4" w:space="0" w:color="auto"/>
            </w:tcBorders>
            <w:shd w:val="clear" w:color="auto" w:fill="auto"/>
            <w:noWrap/>
            <w:vAlign w:val="bottom"/>
            <w:hideMark/>
          </w:tcPr>
          <w:p w14:paraId="7BFFCA91" w14:textId="77777777" w:rsidR="00AD702C" w:rsidRPr="00C4336F" w:rsidRDefault="00AD702C" w:rsidP="007822EA">
            <w:pPr>
              <w:jc w:val="right"/>
              <w:rPr>
                <w:color w:val="000000"/>
                <w:sz w:val="24"/>
                <w:szCs w:val="24"/>
                <w:lang w:eastAsia="pt-BR"/>
              </w:rPr>
            </w:pPr>
            <w:r w:rsidRPr="00C4336F">
              <w:rPr>
                <w:color w:val="000000"/>
                <w:sz w:val="24"/>
                <w:szCs w:val="24"/>
                <w:lang w:eastAsia="pt-BR"/>
              </w:rPr>
              <w:t>20</w:t>
            </w:r>
          </w:p>
        </w:tc>
        <w:tc>
          <w:tcPr>
            <w:tcW w:w="1235" w:type="dxa"/>
            <w:tcBorders>
              <w:top w:val="nil"/>
              <w:left w:val="nil"/>
              <w:bottom w:val="single" w:sz="4" w:space="0" w:color="auto"/>
              <w:right w:val="single" w:sz="4" w:space="0" w:color="auto"/>
            </w:tcBorders>
            <w:shd w:val="clear" w:color="auto" w:fill="auto"/>
            <w:noWrap/>
            <w:vAlign w:val="bottom"/>
            <w:hideMark/>
          </w:tcPr>
          <w:p w14:paraId="1F0B2965" w14:textId="77777777" w:rsidR="00AD702C" w:rsidRPr="00C4336F" w:rsidRDefault="00AD702C" w:rsidP="007822EA">
            <w:pPr>
              <w:jc w:val="right"/>
              <w:rPr>
                <w:color w:val="000000"/>
                <w:sz w:val="24"/>
                <w:szCs w:val="24"/>
                <w:lang w:eastAsia="pt-BR"/>
              </w:rPr>
            </w:pPr>
            <w:r w:rsidRPr="00C4336F">
              <w:rPr>
                <w:color w:val="000000"/>
                <w:sz w:val="24"/>
                <w:szCs w:val="24"/>
                <w:lang w:eastAsia="pt-BR"/>
              </w:rPr>
              <w:t>1</w:t>
            </w:r>
          </w:p>
        </w:tc>
      </w:tr>
      <w:tr w:rsidR="00AD702C" w:rsidRPr="00C4336F" w14:paraId="639A89E6" w14:textId="77777777" w:rsidTr="00AD702C">
        <w:trPr>
          <w:trHeight w:val="300"/>
        </w:trPr>
        <w:tc>
          <w:tcPr>
            <w:tcW w:w="3544" w:type="dxa"/>
            <w:tcBorders>
              <w:top w:val="nil"/>
              <w:left w:val="single" w:sz="4" w:space="0" w:color="auto"/>
              <w:bottom w:val="single" w:sz="4" w:space="0" w:color="auto"/>
              <w:right w:val="single" w:sz="4" w:space="0" w:color="auto"/>
            </w:tcBorders>
            <w:shd w:val="clear" w:color="000000" w:fill="002060"/>
            <w:noWrap/>
            <w:vAlign w:val="bottom"/>
            <w:hideMark/>
          </w:tcPr>
          <w:p w14:paraId="4AB42A04" w14:textId="77777777" w:rsidR="00AD702C" w:rsidRPr="00C4336F" w:rsidRDefault="00AD702C" w:rsidP="007822EA">
            <w:pPr>
              <w:rPr>
                <w:b/>
                <w:bCs/>
                <w:color w:val="FFFFFF"/>
                <w:sz w:val="24"/>
                <w:szCs w:val="24"/>
                <w:lang w:eastAsia="pt-BR"/>
              </w:rPr>
            </w:pPr>
            <w:r w:rsidRPr="00C4336F">
              <w:rPr>
                <w:b/>
                <w:bCs/>
                <w:color w:val="FFFFFF"/>
                <w:sz w:val="24"/>
                <w:szCs w:val="24"/>
                <w:lang w:eastAsia="pt-BR"/>
              </w:rPr>
              <w:t xml:space="preserve">Disciplina </w:t>
            </w:r>
          </w:p>
        </w:tc>
        <w:tc>
          <w:tcPr>
            <w:tcW w:w="3609" w:type="dxa"/>
            <w:tcBorders>
              <w:top w:val="nil"/>
              <w:left w:val="nil"/>
              <w:bottom w:val="single" w:sz="4" w:space="0" w:color="auto"/>
              <w:right w:val="single" w:sz="4" w:space="0" w:color="auto"/>
            </w:tcBorders>
            <w:shd w:val="clear" w:color="000000" w:fill="002060"/>
            <w:noWrap/>
            <w:vAlign w:val="bottom"/>
            <w:hideMark/>
          </w:tcPr>
          <w:p w14:paraId="7CBCB9A2" w14:textId="77777777" w:rsidR="00AD702C" w:rsidRPr="00C4336F" w:rsidRDefault="00AD702C" w:rsidP="007822EA">
            <w:pPr>
              <w:rPr>
                <w:b/>
                <w:bCs/>
                <w:color w:val="FFFFFF"/>
                <w:sz w:val="24"/>
                <w:szCs w:val="24"/>
                <w:lang w:eastAsia="pt-BR"/>
              </w:rPr>
            </w:pPr>
            <w:r w:rsidRPr="00C4336F">
              <w:rPr>
                <w:b/>
                <w:bCs/>
                <w:color w:val="FFFFFF"/>
                <w:sz w:val="24"/>
                <w:szCs w:val="24"/>
                <w:lang w:eastAsia="pt-BR"/>
              </w:rPr>
              <w:t>Previsão de oferta</w:t>
            </w:r>
          </w:p>
        </w:tc>
        <w:tc>
          <w:tcPr>
            <w:tcW w:w="539" w:type="dxa"/>
            <w:tcBorders>
              <w:top w:val="nil"/>
              <w:left w:val="nil"/>
              <w:bottom w:val="single" w:sz="4" w:space="0" w:color="auto"/>
              <w:right w:val="single" w:sz="4" w:space="0" w:color="auto"/>
            </w:tcBorders>
            <w:shd w:val="clear" w:color="000000" w:fill="002060"/>
            <w:noWrap/>
            <w:vAlign w:val="bottom"/>
            <w:hideMark/>
          </w:tcPr>
          <w:p w14:paraId="6F2A886A" w14:textId="77777777" w:rsidR="00AD702C" w:rsidRPr="00C4336F" w:rsidRDefault="00AD702C" w:rsidP="007822EA">
            <w:pPr>
              <w:rPr>
                <w:b/>
                <w:bCs/>
                <w:color w:val="FFFFFF"/>
                <w:sz w:val="24"/>
                <w:szCs w:val="24"/>
                <w:lang w:eastAsia="pt-BR"/>
              </w:rPr>
            </w:pPr>
            <w:r w:rsidRPr="00C4336F">
              <w:rPr>
                <w:b/>
                <w:bCs/>
                <w:color w:val="FFFFFF"/>
                <w:sz w:val="24"/>
                <w:szCs w:val="24"/>
                <w:lang w:eastAsia="pt-BR"/>
              </w:rPr>
              <w:t>CH</w:t>
            </w:r>
          </w:p>
        </w:tc>
        <w:tc>
          <w:tcPr>
            <w:tcW w:w="1235" w:type="dxa"/>
            <w:tcBorders>
              <w:top w:val="nil"/>
              <w:left w:val="nil"/>
              <w:bottom w:val="single" w:sz="4" w:space="0" w:color="auto"/>
              <w:right w:val="single" w:sz="4" w:space="0" w:color="auto"/>
            </w:tcBorders>
            <w:shd w:val="clear" w:color="000000" w:fill="002060"/>
            <w:noWrap/>
            <w:vAlign w:val="bottom"/>
            <w:hideMark/>
          </w:tcPr>
          <w:p w14:paraId="4DC0416B" w14:textId="77777777" w:rsidR="00AD702C" w:rsidRPr="00C4336F" w:rsidRDefault="00AD702C" w:rsidP="007822EA">
            <w:pPr>
              <w:rPr>
                <w:b/>
                <w:bCs/>
                <w:color w:val="FFFFFF"/>
                <w:sz w:val="24"/>
                <w:szCs w:val="24"/>
                <w:lang w:eastAsia="pt-BR"/>
              </w:rPr>
            </w:pPr>
            <w:r w:rsidRPr="00C4336F">
              <w:rPr>
                <w:b/>
                <w:bCs/>
                <w:color w:val="FFFFFF"/>
                <w:sz w:val="24"/>
                <w:szCs w:val="24"/>
                <w:lang w:eastAsia="pt-BR"/>
              </w:rPr>
              <w:t>CRÉDITO</w:t>
            </w:r>
          </w:p>
        </w:tc>
      </w:tr>
      <w:tr w:rsidR="00AD702C" w:rsidRPr="00C4336F" w14:paraId="033563C7"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AA92934" w14:textId="77777777" w:rsidR="00AD702C" w:rsidRPr="00C4336F" w:rsidRDefault="00AD702C" w:rsidP="00AD702C">
            <w:pPr>
              <w:rPr>
                <w:color w:val="000000"/>
                <w:sz w:val="24"/>
                <w:szCs w:val="24"/>
                <w:lang w:eastAsia="pt-BR"/>
              </w:rPr>
            </w:pPr>
            <w:r w:rsidRPr="00C4336F">
              <w:rPr>
                <w:color w:val="000000"/>
                <w:sz w:val="24"/>
                <w:szCs w:val="24"/>
                <w:lang w:eastAsia="pt-BR"/>
              </w:rPr>
              <w:t>OPTATIVA 1</w:t>
            </w:r>
          </w:p>
        </w:tc>
        <w:tc>
          <w:tcPr>
            <w:tcW w:w="3609" w:type="dxa"/>
            <w:tcBorders>
              <w:top w:val="nil"/>
              <w:left w:val="nil"/>
              <w:bottom w:val="single" w:sz="4" w:space="0" w:color="auto"/>
              <w:right w:val="single" w:sz="4" w:space="0" w:color="auto"/>
            </w:tcBorders>
            <w:shd w:val="clear" w:color="auto" w:fill="auto"/>
            <w:noWrap/>
            <w:vAlign w:val="bottom"/>
            <w:hideMark/>
          </w:tcPr>
          <w:p w14:paraId="069E71E8" w14:textId="37188341" w:rsidR="00AD702C" w:rsidRPr="00C4336F" w:rsidRDefault="00AD702C" w:rsidP="00AD702C">
            <w:pPr>
              <w:rPr>
                <w:color w:val="000000"/>
                <w:sz w:val="24"/>
                <w:szCs w:val="24"/>
                <w:lang w:eastAsia="pt-BR"/>
              </w:rPr>
            </w:pPr>
            <w:r w:rsidRPr="00C4336F">
              <w:rPr>
                <w:color w:val="000000"/>
                <w:sz w:val="24"/>
                <w:szCs w:val="24"/>
                <w:lang w:eastAsia="pt-BR"/>
              </w:rPr>
              <w:t>1º Bimestre</w:t>
            </w:r>
          </w:p>
        </w:tc>
        <w:tc>
          <w:tcPr>
            <w:tcW w:w="539" w:type="dxa"/>
            <w:tcBorders>
              <w:top w:val="nil"/>
              <w:left w:val="nil"/>
              <w:bottom w:val="single" w:sz="4" w:space="0" w:color="auto"/>
              <w:right w:val="single" w:sz="4" w:space="0" w:color="auto"/>
            </w:tcBorders>
            <w:shd w:val="clear" w:color="auto" w:fill="auto"/>
            <w:noWrap/>
            <w:vAlign w:val="bottom"/>
            <w:hideMark/>
          </w:tcPr>
          <w:p w14:paraId="078485BC"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020B3679"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1734ECB5"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2417607" w14:textId="77777777" w:rsidR="00AD702C" w:rsidRPr="00C4336F" w:rsidRDefault="00AD702C" w:rsidP="00AD702C">
            <w:pPr>
              <w:rPr>
                <w:color w:val="000000"/>
                <w:sz w:val="24"/>
                <w:szCs w:val="24"/>
                <w:lang w:eastAsia="pt-BR"/>
              </w:rPr>
            </w:pPr>
            <w:r w:rsidRPr="00C4336F">
              <w:rPr>
                <w:color w:val="000000"/>
                <w:sz w:val="24"/>
                <w:szCs w:val="24"/>
                <w:lang w:eastAsia="pt-BR"/>
              </w:rPr>
              <w:t>OPTATIVA 2</w:t>
            </w:r>
          </w:p>
        </w:tc>
        <w:tc>
          <w:tcPr>
            <w:tcW w:w="3609" w:type="dxa"/>
            <w:tcBorders>
              <w:top w:val="nil"/>
              <w:left w:val="nil"/>
              <w:bottom w:val="single" w:sz="4" w:space="0" w:color="auto"/>
              <w:right w:val="single" w:sz="4" w:space="0" w:color="auto"/>
            </w:tcBorders>
            <w:shd w:val="clear" w:color="auto" w:fill="auto"/>
            <w:noWrap/>
            <w:vAlign w:val="bottom"/>
            <w:hideMark/>
          </w:tcPr>
          <w:p w14:paraId="1459C5E1" w14:textId="6587A03E" w:rsidR="00AD702C" w:rsidRPr="00C4336F" w:rsidRDefault="00AD702C" w:rsidP="00AD702C">
            <w:pPr>
              <w:rPr>
                <w:color w:val="000000"/>
                <w:sz w:val="24"/>
                <w:szCs w:val="24"/>
                <w:lang w:eastAsia="pt-BR"/>
              </w:rPr>
            </w:pPr>
            <w:r w:rsidRPr="00C4336F">
              <w:rPr>
                <w:color w:val="000000"/>
                <w:sz w:val="24"/>
                <w:szCs w:val="24"/>
                <w:lang w:eastAsia="pt-BR"/>
              </w:rPr>
              <w:t>2º Bimestre</w:t>
            </w:r>
          </w:p>
        </w:tc>
        <w:tc>
          <w:tcPr>
            <w:tcW w:w="539" w:type="dxa"/>
            <w:tcBorders>
              <w:top w:val="nil"/>
              <w:left w:val="nil"/>
              <w:bottom w:val="single" w:sz="4" w:space="0" w:color="auto"/>
              <w:right w:val="single" w:sz="4" w:space="0" w:color="auto"/>
            </w:tcBorders>
            <w:shd w:val="clear" w:color="auto" w:fill="auto"/>
            <w:noWrap/>
            <w:vAlign w:val="bottom"/>
            <w:hideMark/>
          </w:tcPr>
          <w:p w14:paraId="530904AE"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1C056D0A"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7BED2B3A"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4698796" w14:textId="77777777" w:rsidR="00AD702C" w:rsidRPr="00C4336F" w:rsidRDefault="00AD702C" w:rsidP="00AD702C">
            <w:pPr>
              <w:rPr>
                <w:color w:val="000000"/>
                <w:sz w:val="24"/>
                <w:szCs w:val="24"/>
                <w:lang w:eastAsia="pt-BR"/>
              </w:rPr>
            </w:pPr>
            <w:r w:rsidRPr="00C4336F">
              <w:rPr>
                <w:color w:val="000000"/>
                <w:sz w:val="24"/>
                <w:szCs w:val="24"/>
                <w:lang w:eastAsia="pt-BR"/>
              </w:rPr>
              <w:t>OPTATIVA 3</w:t>
            </w:r>
          </w:p>
        </w:tc>
        <w:tc>
          <w:tcPr>
            <w:tcW w:w="3609" w:type="dxa"/>
            <w:tcBorders>
              <w:top w:val="nil"/>
              <w:left w:val="nil"/>
              <w:bottom w:val="single" w:sz="4" w:space="0" w:color="auto"/>
              <w:right w:val="single" w:sz="4" w:space="0" w:color="auto"/>
            </w:tcBorders>
            <w:shd w:val="clear" w:color="auto" w:fill="auto"/>
            <w:noWrap/>
            <w:vAlign w:val="bottom"/>
            <w:hideMark/>
          </w:tcPr>
          <w:p w14:paraId="3F83694C" w14:textId="7453F2DE" w:rsidR="00AD702C" w:rsidRPr="00C4336F" w:rsidRDefault="00AD702C" w:rsidP="00AD702C">
            <w:pPr>
              <w:rPr>
                <w:color w:val="000000"/>
                <w:sz w:val="24"/>
                <w:szCs w:val="24"/>
                <w:lang w:eastAsia="pt-BR"/>
              </w:rPr>
            </w:pPr>
            <w:r w:rsidRPr="00C4336F">
              <w:rPr>
                <w:color w:val="000000"/>
                <w:sz w:val="24"/>
                <w:szCs w:val="24"/>
                <w:lang w:eastAsia="pt-BR"/>
              </w:rPr>
              <w:t>2º Bimestre</w:t>
            </w:r>
          </w:p>
        </w:tc>
        <w:tc>
          <w:tcPr>
            <w:tcW w:w="539" w:type="dxa"/>
            <w:tcBorders>
              <w:top w:val="nil"/>
              <w:left w:val="nil"/>
              <w:bottom w:val="single" w:sz="4" w:space="0" w:color="auto"/>
              <w:right w:val="single" w:sz="4" w:space="0" w:color="auto"/>
            </w:tcBorders>
            <w:shd w:val="clear" w:color="auto" w:fill="auto"/>
            <w:noWrap/>
            <w:vAlign w:val="bottom"/>
            <w:hideMark/>
          </w:tcPr>
          <w:p w14:paraId="2F6B605A"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455C2B12"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4FE9D3FE"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4A03A2B" w14:textId="77777777" w:rsidR="00AD702C" w:rsidRPr="00C4336F" w:rsidRDefault="00AD702C" w:rsidP="00AD702C">
            <w:pPr>
              <w:rPr>
                <w:color w:val="000000"/>
                <w:sz w:val="24"/>
                <w:szCs w:val="24"/>
                <w:lang w:eastAsia="pt-BR"/>
              </w:rPr>
            </w:pPr>
            <w:r w:rsidRPr="00C4336F">
              <w:rPr>
                <w:color w:val="000000"/>
                <w:sz w:val="24"/>
                <w:szCs w:val="24"/>
                <w:lang w:eastAsia="pt-BR"/>
              </w:rPr>
              <w:t>OPTATIVA 4</w:t>
            </w:r>
          </w:p>
        </w:tc>
        <w:tc>
          <w:tcPr>
            <w:tcW w:w="3609" w:type="dxa"/>
            <w:tcBorders>
              <w:top w:val="nil"/>
              <w:left w:val="nil"/>
              <w:bottom w:val="single" w:sz="4" w:space="0" w:color="auto"/>
              <w:right w:val="single" w:sz="4" w:space="0" w:color="auto"/>
            </w:tcBorders>
            <w:shd w:val="clear" w:color="auto" w:fill="auto"/>
            <w:noWrap/>
            <w:vAlign w:val="bottom"/>
            <w:hideMark/>
          </w:tcPr>
          <w:p w14:paraId="21E46541" w14:textId="35BB7D8C" w:rsidR="00AD702C" w:rsidRPr="00C4336F" w:rsidRDefault="00AD702C" w:rsidP="00AD702C">
            <w:pPr>
              <w:rPr>
                <w:color w:val="000000"/>
                <w:sz w:val="24"/>
                <w:szCs w:val="24"/>
                <w:lang w:eastAsia="pt-BR"/>
              </w:rPr>
            </w:pPr>
            <w:r w:rsidRPr="00C4336F">
              <w:rPr>
                <w:color w:val="000000"/>
                <w:sz w:val="24"/>
                <w:szCs w:val="24"/>
                <w:lang w:eastAsia="pt-BR"/>
              </w:rPr>
              <w:t>3º Bimestre</w:t>
            </w:r>
          </w:p>
        </w:tc>
        <w:tc>
          <w:tcPr>
            <w:tcW w:w="539" w:type="dxa"/>
            <w:tcBorders>
              <w:top w:val="nil"/>
              <w:left w:val="nil"/>
              <w:bottom w:val="single" w:sz="4" w:space="0" w:color="auto"/>
              <w:right w:val="single" w:sz="4" w:space="0" w:color="auto"/>
            </w:tcBorders>
            <w:shd w:val="clear" w:color="auto" w:fill="auto"/>
            <w:noWrap/>
            <w:vAlign w:val="bottom"/>
            <w:hideMark/>
          </w:tcPr>
          <w:p w14:paraId="520D3C17"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60C71126"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1B48769D"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8769468" w14:textId="77777777" w:rsidR="00AD702C" w:rsidRPr="00C4336F" w:rsidRDefault="00AD702C" w:rsidP="00AD702C">
            <w:pPr>
              <w:rPr>
                <w:color w:val="000000"/>
                <w:sz w:val="24"/>
                <w:szCs w:val="24"/>
                <w:lang w:eastAsia="pt-BR"/>
              </w:rPr>
            </w:pPr>
            <w:r w:rsidRPr="00C4336F">
              <w:rPr>
                <w:color w:val="000000"/>
                <w:sz w:val="24"/>
                <w:szCs w:val="24"/>
                <w:lang w:eastAsia="pt-BR"/>
              </w:rPr>
              <w:t>OPTATIVA 5</w:t>
            </w:r>
          </w:p>
        </w:tc>
        <w:tc>
          <w:tcPr>
            <w:tcW w:w="3609" w:type="dxa"/>
            <w:tcBorders>
              <w:top w:val="nil"/>
              <w:left w:val="nil"/>
              <w:bottom w:val="single" w:sz="4" w:space="0" w:color="auto"/>
              <w:right w:val="single" w:sz="4" w:space="0" w:color="auto"/>
            </w:tcBorders>
            <w:shd w:val="clear" w:color="auto" w:fill="auto"/>
            <w:noWrap/>
            <w:vAlign w:val="bottom"/>
            <w:hideMark/>
          </w:tcPr>
          <w:p w14:paraId="58285184" w14:textId="5A482F1F" w:rsidR="00AD702C" w:rsidRPr="00C4336F" w:rsidRDefault="00AD702C" w:rsidP="00AD702C">
            <w:pPr>
              <w:rPr>
                <w:color w:val="000000"/>
                <w:sz w:val="24"/>
                <w:szCs w:val="24"/>
                <w:lang w:eastAsia="pt-BR"/>
              </w:rPr>
            </w:pPr>
            <w:r w:rsidRPr="00C4336F">
              <w:rPr>
                <w:color w:val="000000"/>
                <w:sz w:val="24"/>
                <w:szCs w:val="24"/>
                <w:lang w:eastAsia="pt-BR"/>
              </w:rPr>
              <w:t>4º Bimestre</w:t>
            </w:r>
          </w:p>
        </w:tc>
        <w:tc>
          <w:tcPr>
            <w:tcW w:w="539" w:type="dxa"/>
            <w:tcBorders>
              <w:top w:val="nil"/>
              <w:left w:val="nil"/>
              <w:bottom w:val="single" w:sz="4" w:space="0" w:color="auto"/>
              <w:right w:val="single" w:sz="4" w:space="0" w:color="auto"/>
            </w:tcBorders>
            <w:shd w:val="clear" w:color="auto" w:fill="auto"/>
            <w:noWrap/>
            <w:vAlign w:val="bottom"/>
            <w:hideMark/>
          </w:tcPr>
          <w:p w14:paraId="1DCC18D6"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39E18217"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76F28CC0"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5FB18BC" w14:textId="77777777" w:rsidR="00AD702C" w:rsidRPr="00C4336F" w:rsidRDefault="00AD702C" w:rsidP="00AD702C">
            <w:pPr>
              <w:rPr>
                <w:color w:val="000000"/>
                <w:sz w:val="24"/>
                <w:szCs w:val="24"/>
                <w:lang w:eastAsia="pt-BR"/>
              </w:rPr>
            </w:pPr>
            <w:r w:rsidRPr="00C4336F">
              <w:rPr>
                <w:color w:val="000000"/>
                <w:sz w:val="24"/>
                <w:szCs w:val="24"/>
                <w:lang w:eastAsia="pt-BR"/>
              </w:rPr>
              <w:t>OPTATIVA 6</w:t>
            </w:r>
          </w:p>
        </w:tc>
        <w:tc>
          <w:tcPr>
            <w:tcW w:w="3609" w:type="dxa"/>
            <w:tcBorders>
              <w:top w:val="nil"/>
              <w:left w:val="nil"/>
              <w:bottom w:val="single" w:sz="4" w:space="0" w:color="auto"/>
              <w:right w:val="single" w:sz="4" w:space="0" w:color="auto"/>
            </w:tcBorders>
            <w:shd w:val="clear" w:color="auto" w:fill="auto"/>
            <w:noWrap/>
            <w:vAlign w:val="bottom"/>
            <w:hideMark/>
          </w:tcPr>
          <w:p w14:paraId="4CF0CAE0" w14:textId="48A2B5BC" w:rsidR="00AD702C" w:rsidRPr="00C4336F" w:rsidRDefault="00AD702C" w:rsidP="00AD702C">
            <w:pPr>
              <w:rPr>
                <w:color w:val="000000"/>
                <w:sz w:val="24"/>
                <w:szCs w:val="24"/>
                <w:lang w:eastAsia="pt-BR"/>
              </w:rPr>
            </w:pPr>
            <w:r w:rsidRPr="00C4336F">
              <w:rPr>
                <w:color w:val="000000"/>
                <w:sz w:val="24"/>
                <w:szCs w:val="24"/>
                <w:lang w:eastAsia="pt-BR"/>
              </w:rPr>
              <w:t>4º Bimestre</w:t>
            </w:r>
          </w:p>
        </w:tc>
        <w:tc>
          <w:tcPr>
            <w:tcW w:w="539" w:type="dxa"/>
            <w:tcBorders>
              <w:top w:val="nil"/>
              <w:left w:val="nil"/>
              <w:bottom w:val="single" w:sz="4" w:space="0" w:color="auto"/>
              <w:right w:val="single" w:sz="4" w:space="0" w:color="auto"/>
            </w:tcBorders>
            <w:shd w:val="clear" w:color="auto" w:fill="auto"/>
            <w:noWrap/>
            <w:vAlign w:val="bottom"/>
            <w:hideMark/>
          </w:tcPr>
          <w:p w14:paraId="4CA3C067"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4118FEC4"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7A07CA44"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20EA300" w14:textId="77777777" w:rsidR="00AD702C" w:rsidRPr="00C4336F" w:rsidRDefault="00AD702C" w:rsidP="00AD702C">
            <w:pPr>
              <w:rPr>
                <w:color w:val="000000"/>
                <w:sz w:val="24"/>
                <w:szCs w:val="24"/>
                <w:lang w:eastAsia="pt-BR"/>
              </w:rPr>
            </w:pPr>
            <w:r w:rsidRPr="00C4336F">
              <w:rPr>
                <w:color w:val="000000"/>
                <w:sz w:val="24"/>
                <w:szCs w:val="24"/>
                <w:lang w:eastAsia="pt-BR"/>
              </w:rPr>
              <w:t>OPTATIVA 7</w:t>
            </w:r>
          </w:p>
        </w:tc>
        <w:tc>
          <w:tcPr>
            <w:tcW w:w="3609" w:type="dxa"/>
            <w:tcBorders>
              <w:top w:val="nil"/>
              <w:left w:val="nil"/>
              <w:bottom w:val="single" w:sz="4" w:space="0" w:color="auto"/>
              <w:right w:val="single" w:sz="4" w:space="0" w:color="auto"/>
            </w:tcBorders>
            <w:shd w:val="clear" w:color="auto" w:fill="auto"/>
            <w:noWrap/>
            <w:vAlign w:val="bottom"/>
            <w:hideMark/>
          </w:tcPr>
          <w:p w14:paraId="16901D94" w14:textId="73388542" w:rsidR="00AD702C" w:rsidRPr="00C4336F" w:rsidRDefault="00AD702C" w:rsidP="00AD702C">
            <w:pPr>
              <w:rPr>
                <w:color w:val="000000"/>
                <w:sz w:val="24"/>
                <w:szCs w:val="24"/>
                <w:lang w:eastAsia="pt-BR"/>
              </w:rPr>
            </w:pPr>
            <w:r w:rsidRPr="00C4336F">
              <w:rPr>
                <w:color w:val="000000"/>
                <w:sz w:val="24"/>
                <w:szCs w:val="24"/>
                <w:lang w:eastAsia="pt-BR"/>
              </w:rPr>
              <w:t>5º Bimestre</w:t>
            </w:r>
          </w:p>
        </w:tc>
        <w:tc>
          <w:tcPr>
            <w:tcW w:w="539" w:type="dxa"/>
            <w:tcBorders>
              <w:top w:val="nil"/>
              <w:left w:val="nil"/>
              <w:bottom w:val="single" w:sz="4" w:space="0" w:color="auto"/>
              <w:right w:val="single" w:sz="4" w:space="0" w:color="auto"/>
            </w:tcBorders>
            <w:shd w:val="clear" w:color="auto" w:fill="auto"/>
            <w:noWrap/>
            <w:vAlign w:val="bottom"/>
            <w:hideMark/>
          </w:tcPr>
          <w:p w14:paraId="31CB83CB"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678BD218"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4196AD79"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7E793F5" w14:textId="77777777" w:rsidR="00AD702C" w:rsidRPr="00C4336F" w:rsidRDefault="00AD702C" w:rsidP="00AD702C">
            <w:pPr>
              <w:rPr>
                <w:color w:val="000000"/>
                <w:sz w:val="24"/>
                <w:szCs w:val="24"/>
                <w:lang w:eastAsia="pt-BR"/>
              </w:rPr>
            </w:pPr>
            <w:r w:rsidRPr="00C4336F">
              <w:rPr>
                <w:color w:val="000000"/>
                <w:sz w:val="24"/>
                <w:szCs w:val="24"/>
                <w:lang w:eastAsia="pt-BR"/>
              </w:rPr>
              <w:t>OPTATIVA 8</w:t>
            </w:r>
          </w:p>
        </w:tc>
        <w:tc>
          <w:tcPr>
            <w:tcW w:w="3609" w:type="dxa"/>
            <w:tcBorders>
              <w:top w:val="nil"/>
              <w:left w:val="nil"/>
              <w:bottom w:val="single" w:sz="4" w:space="0" w:color="auto"/>
              <w:right w:val="single" w:sz="4" w:space="0" w:color="auto"/>
            </w:tcBorders>
            <w:shd w:val="clear" w:color="auto" w:fill="auto"/>
            <w:noWrap/>
            <w:vAlign w:val="bottom"/>
            <w:hideMark/>
          </w:tcPr>
          <w:p w14:paraId="2A23DE38" w14:textId="64B5A6C6" w:rsidR="00AD702C" w:rsidRPr="00C4336F" w:rsidRDefault="00AD702C" w:rsidP="00AD702C">
            <w:pPr>
              <w:rPr>
                <w:color w:val="000000"/>
                <w:sz w:val="24"/>
                <w:szCs w:val="24"/>
                <w:lang w:eastAsia="pt-BR"/>
              </w:rPr>
            </w:pPr>
            <w:r w:rsidRPr="00C4336F">
              <w:rPr>
                <w:color w:val="000000"/>
                <w:sz w:val="24"/>
                <w:szCs w:val="24"/>
                <w:lang w:eastAsia="pt-BR"/>
              </w:rPr>
              <w:t>5º Bimestre</w:t>
            </w:r>
          </w:p>
        </w:tc>
        <w:tc>
          <w:tcPr>
            <w:tcW w:w="539" w:type="dxa"/>
            <w:tcBorders>
              <w:top w:val="nil"/>
              <w:left w:val="nil"/>
              <w:bottom w:val="single" w:sz="4" w:space="0" w:color="auto"/>
              <w:right w:val="single" w:sz="4" w:space="0" w:color="auto"/>
            </w:tcBorders>
            <w:shd w:val="clear" w:color="auto" w:fill="auto"/>
            <w:noWrap/>
            <w:vAlign w:val="bottom"/>
            <w:hideMark/>
          </w:tcPr>
          <w:p w14:paraId="3D10D75F"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4A2326DC"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0DC4E490"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C89D5D8" w14:textId="77777777" w:rsidR="00AD702C" w:rsidRPr="00C4336F" w:rsidRDefault="00AD702C" w:rsidP="00AD702C">
            <w:pPr>
              <w:rPr>
                <w:color w:val="000000"/>
                <w:sz w:val="24"/>
                <w:szCs w:val="24"/>
                <w:lang w:eastAsia="pt-BR"/>
              </w:rPr>
            </w:pPr>
            <w:r w:rsidRPr="00C4336F">
              <w:rPr>
                <w:color w:val="000000"/>
                <w:sz w:val="24"/>
                <w:szCs w:val="24"/>
                <w:lang w:eastAsia="pt-BR"/>
              </w:rPr>
              <w:t>OPTATIVA 9</w:t>
            </w:r>
          </w:p>
        </w:tc>
        <w:tc>
          <w:tcPr>
            <w:tcW w:w="3609" w:type="dxa"/>
            <w:tcBorders>
              <w:top w:val="nil"/>
              <w:left w:val="nil"/>
              <w:bottom w:val="single" w:sz="4" w:space="0" w:color="auto"/>
              <w:right w:val="single" w:sz="4" w:space="0" w:color="auto"/>
            </w:tcBorders>
            <w:shd w:val="clear" w:color="auto" w:fill="auto"/>
            <w:noWrap/>
            <w:vAlign w:val="bottom"/>
            <w:hideMark/>
          </w:tcPr>
          <w:p w14:paraId="5EDDA5F8" w14:textId="58019FD2" w:rsidR="00AD702C" w:rsidRPr="00C4336F" w:rsidRDefault="00AD702C" w:rsidP="00AD702C">
            <w:pPr>
              <w:rPr>
                <w:color w:val="000000"/>
                <w:sz w:val="24"/>
                <w:szCs w:val="24"/>
                <w:lang w:eastAsia="pt-BR"/>
              </w:rPr>
            </w:pPr>
            <w:r w:rsidRPr="00C4336F">
              <w:rPr>
                <w:color w:val="000000"/>
                <w:sz w:val="24"/>
                <w:szCs w:val="24"/>
                <w:lang w:eastAsia="pt-BR"/>
              </w:rPr>
              <w:t>6º Bimestre</w:t>
            </w:r>
          </w:p>
        </w:tc>
        <w:tc>
          <w:tcPr>
            <w:tcW w:w="539" w:type="dxa"/>
            <w:tcBorders>
              <w:top w:val="nil"/>
              <w:left w:val="nil"/>
              <w:bottom w:val="single" w:sz="4" w:space="0" w:color="auto"/>
              <w:right w:val="single" w:sz="4" w:space="0" w:color="auto"/>
            </w:tcBorders>
            <w:shd w:val="clear" w:color="auto" w:fill="auto"/>
            <w:noWrap/>
            <w:vAlign w:val="bottom"/>
            <w:hideMark/>
          </w:tcPr>
          <w:p w14:paraId="78350783"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256E266D"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145A10C2"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5812E4B" w14:textId="77777777" w:rsidR="00AD702C" w:rsidRPr="00C4336F" w:rsidRDefault="00AD702C" w:rsidP="00AD702C">
            <w:pPr>
              <w:rPr>
                <w:color w:val="000000"/>
                <w:sz w:val="24"/>
                <w:szCs w:val="24"/>
                <w:lang w:eastAsia="pt-BR"/>
              </w:rPr>
            </w:pPr>
            <w:r w:rsidRPr="00C4336F">
              <w:rPr>
                <w:color w:val="000000"/>
                <w:sz w:val="24"/>
                <w:szCs w:val="24"/>
                <w:lang w:eastAsia="pt-BR"/>
              </w:rPr>
              <w:t>OPTATIVA 10</w:t>
            </w:r>
          </w:p>
        </w:tc>
        <w:tc>
          <w:tcPr>
            <w:tcW w:w="3609" w:type="dxa"/>
            <w:tcBorders>
              <w:top w:val="nil"/>
              <w:left w:val="nil"/>
              <w:bottom w:val="single" w:sz="4" w:space="0" w:color="auto"/>
              <w:right w:val="single" w:sz="4" w:space="0" w:color="auto"/>
            </w:tcBorders>
            <w:shd w:val="clear" w:color="auto" w:fill="auto"/>
            <w:noWrap/>
            <w:vAlign w:val="bottom"/>
            <w:hideMark/>
          </w:tcPr>
          <w:p w14:paraId="57D9E61C" w14:textId="7F3C13E7" w:rsidR="00AD702C" w:rsidRPr="00C4336F" w:rsidRDefault="00AD702C" w:rsidP="00AD702C">
            <w:pPr>
              <w:rPr>
                <w:color w:val="000000"/>
                <w:sz w:val="24"/>
                <w:szCs w:val="24"/>
                <w:lang w:eastAsia="pt-BR"/>
              </w:rPr>
            </w:pPr>
            <w:r w:rsidRPr="00C4336F">
              <w:rPr>
                <w:color w:val="000000"/>
                <w:sz w:val="24"/>
                <w:szCs w:val="24"/>
                <w:lang w:eastAsia="pt-BR"/>
              </w:rPr>
              <w:t>6º Bimestre</w:t>
            </w:r>
          </w:p>
        </w:tc>
        <w:tc>
          <w:tcPr>
            <w:tcW w:w="539" w:type="dxa"/>
            <w:tcBorders>
              <w:top w:val="nil"/>
              <w:left w:val="nil"/>
              <w:bottom w:val="single" w:sz="4" w:space="0" w:color="auto"/>
              <w:right w:val="single" w:sz="4" w:space="0" w:color="auto"/>
            </w:tcBorders>
            <w:shd w:val="clear" w:color="auto" w:fill="auto"/>
            <w:noWrap/>
            <w:vAlign w:val="bottom"/>
            <w:hideMark/>
          </w:tcPr>
          <w:p w14:paraId="5D5DAB78" w14:textId="77777777" w:rsidR="00AD702C" w:rsidRPr="00C4336F" w:rsidRDefault="00AD702C" w:rsidP="00AD702C">
            <w:pPr>
              <w:jc w:val="right"/>
              <w:rPr>
                <w:color w:val="000000"/>
                <w:sz w:val="24"/>
                <w:szCs w:val="24"/>
                <w:lang w:eastAsia="pt-BR"/>
              </w:rPr>
            </w:pPr>
            <w:r w:rsidRPr="00C4336F">
              <w:rPr>
                <w:color w:val="000000"/>
                <w:sz w:val="24"/>
                <w:szCs w:val="24"/>
                <w:lang w:eastAsia="pt-BR"/>
              </w:rPr>
              <w:t>40</w:t>
            </w:r>
          </w:p>
        </w:tc>
        <w:tc>
          <w:tcPr>
            <w:tcW w:w="1235" w:type="dxa"/>
            <w:tcBorders>
              <w:top w:val="nil"/>
              <w:left w:val="nil"/>
              <w:bottom w:val="single" w:sz="4" w:space="0" w:color="auto"/>
              <w:right w:val="single" w:sz="4" w:space="0" w:color="auto"/>
            </w:tcBorders>
            <w:shd w:val="clear" w:color="auto" w:fill="auto"/>
            <w:noWrap/>
            <w:vAlign w:val="bottom"/>
            <w:hideMark/>
          </w:tcPr>
          <w:p w14:paraId="6D87F8A0" w14:textId="77777777" w:rsidR="00AD702C" w:rsidRPr="00C4336F" w:rsidRDefault="00AD702C" w:rsidP="00AD702C">
            <w:pPr>
              <w:jc w:val="right"/>
              <w:rPr>
                <w:color w:val="000000"/>
                <w:sz w:val="24"/>
                <w:szCs w:val="24"/>
                <w:lang w:eastAsia="pt-BR"/>
              </w:rPr>
            </w:pPr>
            <w:r w:rsidRPr="00C4336F">
              <w:rPr>
                <w:color w:val="000000"/>
                <w:sz w:val="24"/>
                <w:szCs w:val="24"/>
                <w:lang w:eastAsia="pt-BR"/>
              </w:rPr>
              <w:t>2</w:t>
            </w:r>
          </w:p>
        </w:tc>
      </w:tr>
      <w:tr w:rsidR="00AD702C" w:rsidRPr="00C4336F" w14:paraId="3CC776C4"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E41950D" w14:textId="77777777" w:rsidR="00AD702C" w:rsidRPr="00C4336F" w:rsidRDefault="00AD702C" w:rsidP="00AD702C">
            <w:pPr>
              <w:rPr>
                <w:color w:val="000000"/>
                <w:sz w:val="24"/>
                <w:szCs w:val="24"/>
                <w:lang w:eastAsia="pt-BR"/>
              </w:rPr>
            </w:pPr>
            <w:r w:rsidRPr="00C4336F">
              <w:rPr>
                <w:color w:val="000000"/>
                <w:sz w:val="24"/>
                <w:szCs w:val="24"/>
                <w:lang w:eastAsia="pt-BR"/>
              </w:rPr>
              <w:t> </w:t>
            </w:r>
          </w:p>
        </w:tc>
        <w:tc>
          <w:tcPr>
            <w:tcW w:w="5383" w:type="dxa"/>
            <w:gridSpan w:val="3"/>
            <w:tcBorders>
              <w:top w:val="single" w:sz="4" w:space="0" w:color="auto"/>
              <w:left w:val="nil"/>
              <w:bottom w:val="single" w:sz="4" w:space="0" w:color="auto"/>
              <w:right w:val="nil"/>
            </w:tcBorders>
            <w:shd w:val="clear" w:color="000000" w:fill="002060"/>
            <w:noWrap/>
            <w:vAlign w:val="bottom"/>
            <w:hideMark/>
          </w:tcPr>
          <w:p w14:paraId="150004DE" w14:textId="77777777" w:rsidR="00AD702C" w:rsidRPr="00C4336F" w:rsidRDefault="00AD702C" w:rsidP="00AD702C">
            <w:pPr>
              <w:jc w:val="center"/>
              <w:rPr>
                <w:b/>
                <w:bCs/>
                <w:color w:val="FFFFFF"/>
                <w:sz w:val="24"/>
                <w:szCs w:val="24"/>
                <w:lang w:eastAsia="pt-BR"/>
              </w:rPr>
            </w:pPr>
            <w:r w:rsidRPr="00C4336F">
              <w:rPr>
                <w:b/>
                <w:bCs/>
                <w:color w:val="FFFFFF"/>
                <w:sz w:val="24"/>
                <w:szCs w:val="24"/>
                <w:lang w:eastAsia="pt-BR"/>
              </w:rPr>
              <w:t>PRAZO</w:t>
            </w:r>
          </w:p>
        </w:tc>
      </w:tr>
      <w:tr w:rsidR="00AD702C" w:rsidRPr="00C4336F" w14:paraId="5BDBAB58"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B2406EF" w14:textId="77777777" w:rsidR="00AD702C" w:rsidRPr="00C4336F" w:rsidRDefault="00AD702C" w:rsidP="00AD702C">
            <w:pPr>
              <w:rPr>
                <w:color w:val="000000"/>
                <w:sz w:val="24"/>
                <w:szCs w:val="24"/>
                <w:lang w:eastAsia="pt-BR"/>
              </w:rPr>
            </w:pPr>
            <w:r w:rsidRPr="00C4336F">
              <w:rPr>
                <w:color w:val="000000"/>
                <w:sz w:val="24"/>
                <w:szCs w:val="24"/>
                <w:lang w:eastAsia="pt-BR"/>
              </w:rPr>
              <w:t>EXAME DE QUALIFICAÇÃO</w:t>
            </w:r>
          </w:p>
        </w:tc>
        <w:tc>
          <w:tcPr>
            <w:tcW w:w="3609" w:type="dxa"/>
            <w:tcBorders>
              <w:top w:val="nil"/>
              <w:left w:val="nil"/>
              <w:bottom w:val="single" w:sz="4" w:space="0" w:color="auto"/>
              <w:right w:val="single" w:sz="4" w:space="0" w:color="auto"/>
            </w:tcBorders>
            <w:shd w:val="clear" w:color="auto" w:fill="auto"/>
            <w:noWrap/>
            <w:vAlign w:val="bottom"/>
            <w:hideMark/>
          </w:tcPr>
          <w:p w14:paraId="402ACE79" w14:textId="77777777" w:rsidR="00AD702C" w:rsidRPr="00C4336F" w:rsidRDefault="00AD702C" w:rsidP="00AD702C">
            <w:pPr>
              <w:rPr>
                <w:color w:val="000000"/>
                <w:sz w:val="24"/>
                <w:szCs w:val="24"/>
                <w:lang w:eastAsia="pt-BR"/>
              </w:rPr>
            </w:pPr>
            <w:r w:rsidRPr="00C4336F">
              <w:rPr>
                <w:color w:val="000000"/>
                <w:sz w:val="24"/>
                <w:szCs w:val="24"/>
                <w:lang w:eastAsia="pt-BR"/>
              </w:rPr>
              <w:t>Até o final do 10º Bimestre</w:t>
            </w:r>
          </w:p>
        </w:tc>
        <w:tc>
          <w:tcPr>
            <w:tcW w:w="539" w:type="dxa"/>
            <w:tcBorders>
              <w:top w:val="nil"/>
              <w:left w:val="nil"/>
              <w:bottom w:val="single" w:sz="4" w:space="0" w:color="auto"/>
              <w:right w:val="single" w:sz="4" w:space="0" w:color="auto"/>
            </w:tcBorders>
            <w:shd w:val="clear" w:color="auto" w:fill="auto"/>
            <w:noWrap/>
            <w:vAlign w:val="bottom"/>
            <w:hideMark/>
          </w:tcPr>
          <w:p w14:paraId="453FD505" w14:textId="77777777" w:rsidR="00AD702C" w:rsidRPr="00C4336F" w:rsidRDefault="00AD702C" w:rsidP="00AD702C">
            <w:pPr>
              <w:jc w:val="right"/>
              <w:rPr>
                <w:color w:val="000000"/>
                <w:sz w:val="24"/>
                <w:szCs w:val="24"/>
                <w:lang w:eastAsia="pt-BR"/>
              </w:rPr>
            </w:pPr>
            <w:r w:rsidRPr="00C4336F">
              <w:rPr>
                <w:color w:val="000000"/>
                <w:sz w:val="24"/>
                <w:szCs w:val="24"/>
                <w:lang w:eastAsia="pt-BR"/>
              </w:rPr>
              <w:t>80</w:t>
            </w:r>
          </w:p>
        </w:tc>
        <w:tc>
          <w:tcPr>
            <w:tcW w:w="1235" w:type="dxa"/>
            <w:tcBorders>
              <w:top w:val="nil"/>
              <w:left w:val="nil"/>
              <w:bottom w:val="single" w:sz="4" w:space="0" w:color="auto"/>
              <w:right w:val="single" w:sz="4" w:space="0" w:color="auto"/>
            </w:tcBorders>
            <w:shd w:val="clear" w:color="auto" w:fill="auto"/>
            <w:noWrap/>
            <w:vAlign w:val="bottom"/>
            <w:hideMark/>
          </w:tcPr>
          <w:p w14:paraId="3CDBEB39" w14:textId="77777777" w:rsidR="00AD702C" w:rsidRPr="00C4336F" w:rsidRDefault="00AD702C" w:rsidP="00AD702C">
            <w:pPr>
              <w:jc w:val="right"/>
              <w:rPr>
                <w:color w:val="000000"/>
                <w:sz w:val="24"/>
                <w:szCs w:val="24"/>
                <w:lang w:eastAsia="pt-BR"/>
              </w:rPr>
            </w:pPr>
            <w:r w:rsidRPr="00C4336F">
              <w:rPr>
                <w:color w:val="000000"/>
                <w:sz w:val="24"/>
                <w:szCs w:val="24"/>
                <w:lang w:eastAsia="pt-BR"/>
              </w:rPr>
              <w:t>4</w:t>
            </w:r>
          </w:p>
        </w:tc>
      </w:tr>
      <w:tr w:rsidR="00AD702C" w:rsidRPr="00C4336F" w14:paraId="678C62D5" w14:textId="77777777" w:rsidTr="00AD702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5492D4E" w14:textId="77777777" w:rsidR="00AD702C" w:rsidRPr="00C4336F" w:rsidRDefault="00AD702C" w:rsidP="00AD702C">
            <w:pPr>
              <w:rPr>
                <w:color w:val="000000"/>
                <w:sz w:val="24"/>
                <w:szCs w:val="24"/>
                <w:lang w:eastAsia="pt-BR"/>
              </w:rPr>
            </w:pPr>
            <w:r w:rsidRPr="00C4336F">
              <w:rPr>
                <w:color w:val="000000"/>
                <w:sz w:val="24"/>
                <w:szCs w:val="24"/>
                <w:lang w:eastAsia="pt-BR"/>
              </w:rPr>
              <w:t>REDAÇÃO DE TESE</w:t>
            </w:r>
          </w:p>
        </w:tc>
        <w:tc>
          <w:tcPr>
            <w:tcW w:w="3609" w:type="dxa"/>
            <w:tcBorders>
              <w:top w:val="nil"/>
              <w:left w:val="nil"/>
              <w:bottom w:val="single" w:sz="4" w:space="0" w:color="auto"/>
              <w:right w:val="single" w:sz="4" w:space="0" w:color="auto"/>
            </w:tcBorders>
            <w:shd w:val="clear" w:color="auto" w:fill="auto"/>
            <w:noWrap/>
            <w:vAlign w:val="bottom"/>
            <w:hideMark/>
          </w:tcPr>
          <w:p w14:paraId="335BD71D" w14:textId="77777777" w:rsidR="00AD702C" w:rsidRPr="00C4336F" w:rsidRDefault="00AD702C" w:rsidP="00AD702C">
            <w:pPr>
              <w:rPr>
                <w:color w:val="000000"/>
                <w:sz w:val="24"/>
                <w:szCs w:val="24"/>
                <w:lang w:eastAsia="pt-BR"/>
              </w:rPr>
            </w:pPr>
            <w:r w:rsidRPr="00C4336F">
              <w:rPr>
                <w:color w:val="000000"/>
                <w:sz w:val="24"/>
                <w:szCs w:val="24"/>
                <w:lang w:eastAsia="pt-BR"/>
              </w:rPr>
              <w:t>Até o final do 12º Bimestre</w:t>
            </w:r>
          </w:p>
        </w:tc>
        <w:tc>
          <w:tcPr>
            <w:tcW w:w="539" w:type="dxa"/>
            <w:tcBorders>
              <w:top w:val="nil"/>
              <w:left w:val="nil"/>
              <w:bottom w:val="single" w:sz="4" w:space="0" w:color="auto"/>
              <w:right w:val="single" w:sz="4" w:space="0" w:color="auto"/>
            </w:tcBorders>
            <w:shd w:val="clear" w:color="auto" w:fill="auto"/>
            <w:noWrap/>
            <w:vAlign w:val="bottom"/>
            <w:hideMark/>
          </w:tcPr>
          <w:p w14:paraId="65583BD7" w14:textId="77777777" w:rsidR="00AD702C" w:rsidRPr="00C4336F" w:rsidRDefault="00AD702C" w:rsidP="00AD702C">
            <w:pPr>
              <w:jc w:val="right"/>
              <w:rPr>
                <w:color w:val="000000"/>
                <w:sz w:val="24"/>
                <w:szCs w:val="24"/>
                <w:lang w:eastAsia="pt-BR"/>
              </w:rPr>
            </w:pPr>
            <w:r w:rsidRPr="00C4336F">
              <w:rPr>
                <w:color w:val="000000"/>
                <w:sz w:val="24"/>
                <w:szCs w:val="24"/>
                <w:lang w:eastAsia="pt-BR"/>
              </w:rPr>
              <w:t>100</w:t>
            </w:r>
          </w:p>
        </w:tc>
        <w:tc>
          <w:tcPr>
            <w:tcW w:w="1235" w:type="dxa"/>
            <w:tcBorders>
              <w:top w:val="nil"/>
              <w:left w:val="nil"/>
              <w:bottom w:val="single" w:sz="4" w:space="0" w:color="auto"/>
              <w:right w:val="single" w:sz="4" w:space="0" w:color="auto"/>
            </w:tcBorders>
            <w:shd w:val="clear" w:color="auto" w:fill="auto"/>
            <w:noWrap/>
            <w:vAlign w:val="bottom"/>
            <w:hideMark/>
          </w:tcPr>
          <w:p w14:paraId="04FC8BD0" w14:textId="77777777" w:rsidR="00AD702C" w:rsidRPr="00C4336F" w:rsidRDefault="00AD702C" w:rsidP="00AD702C">
            <w:pPr>
              <w:jc w:val="right"/>
              <w:rPr>
                <w:color w:val="000000"/>
                <w:sz w:val="24"/>
                <w:szCs w:val="24"/>
                <w:lang w:eastAsia="pt-BR"/>
              </w:rPr>
            </w:pPr>
            <w:r w:rsidRPr="00C4336F">
              <w:rPr>
                <w:color w:val="000000"/>
                <w:sz w:val="24"/>
                <w:szCs w:val="24"/>
                <w:lang w:eastAsia="pt-BR"/>
              </w:rPr>
              <w:t>5</w:t>
            </w:r>
          </w:p>
        </w:tc>
      </w:tr>
      <w:tr w:rsidR="00AD702C" w:rsidRPr="00C4336F" w14:paraId="5DBB1646" w14:textId="77777777" w:rsidTr="00AD702C">
        <w:trPr>
          <w:trHeight w:val="300"/>
        </w:trPr>
        <w:tc>
          <w:tcPr>
            <w:tcW w:w="3544" w:type="dxa"/>
            <w:tcBorders>
              <w:top w:val="nil"/>
              <w:left w:val="nil"/>
              <w:bottom w:val="nil"/>
              <w:right w:val="nil"/>
            </w:tcBorders>
            <w:shd w:val="clear" w:color="auto" w:fill="auto"/>
            <w:noWrap/>
            <w:vAlign w:val="bottom"/>
            <w:hideMark/>
          </w:tcPr>
          <w:p w14:paraId="0FB86F08" w14:textId="77777777" w:rsidR="00AD702C" w:rsidRPr="00C4336F" w:rsidRDefault="00AD702C" w:rsidP="00AD702C">
            <w:pPr>
              <w:jc w:val="right"/>
              <w:rPr>
                <w:color w:val="000000"/>
                <w:sz w:val="24"/>
                <w:szCs w:val="24"/>
                <w:lang w:eastAsia="pt-BR"/>
              </w:rPr>
            </w:pPr>
          </w:p>
        </w:tc>
        <w:tc>
          <w:tcPr>
            <w:tcW w:w="3609" w:type="dxa"/>
            <w:tcBorders>
              <w:top w:val="nil"/>
              <w:left w:val="single" w:sz="4" w:space="0" w:color="auto"/>
              <w:bottom w:val="single" w:sz="4" w:space="0" w:color="auto"/>
              <w:right w:val="single" w:sz="4" w:space="0" w:color="auto"/>
            </w:tcBorders>
            <w:shd w:val="clear" w:color="auto" w:fill="auto"/>
            <w:noWrap/>
            <w:vAlign w:val="bottom"/>
            <w:hideMark/>
          </w:tcPr>
          <w:p w14:paraId="31883DBB" w14:textId="77777777" w:rsidR="00AD702C" w:rsidRPr="00C4336F" w:rsidRDefault="00AD702C" w:rsidP="00AD702C">
            <w:pPr>
              <w:rPr>
                <w:b/>
                <w:bCs/>
                <w:color w:val="000000"/>
                <w:sz w:val="24"/>
                <w:szCs w:val="24"/>
                <w:lang w:eastAsia="pt-BR"/>
              </w:rPr>
            </w:pPr>
            <w:r w:rsidRPr="00C4336F">
              <w:rPr>
                <w:b/>
                <w:bCs/>
                <w:color w:val="000000"/>
                <w:sz w:val="24"/>
                <w:szCs w:val="24"/>
                <w:lang w:eastAsia="pt-BR"/>
              </w:rPr>
              <w:t>CH Total</w:t>
            </w:r>
          </w:p>
        </w:tc>
        <w:tc>
          <w:tcPr>
            <w:tcW w:w="539" w:type="dxa"/>
            <w:tcBorders>
              <w:top w:val="nil"/>
              <w:left w:val="nil"/>
              <w:bottom w:val="single" w:sz="4" w:space="0" w:color="auto"/>
              <w:right w:val="single" w:sz="4" w:space="0" w:color="auto"/>
            </w:tcBorders>
            <w:shd w:val="clear" w:color="auto" w:fill="auto"/>
            <w:noWrap/>
            <w:vAlign w:val="bottom"/>
            <w:hideMark/>
          </w:tcPr>
          <w:p w14:paraId="52B4EEC6" w14:textId="77777777" w:rsidR="00AD702C" w:rsidRPr="00C4336F" w:rsidRDefault="00AD702C" w:rsidP="00AD702C">
            <w:pPr>
              <w:jc w:val="right"/>
              <w:rPr>
                <w:b/>
                <w:bCs/>
                <w:color w:val="000000"/>
                <w:sz w:val="24"/>
                <w:szCs w:val="24"/>
                <w:lang w:eastAsia="pt-BR"/>
              </w:rPr>
            </w:pPr>
            <w:r w:rsidRPr="00C4336F">
              <w:rPr>
                <w:b/>
                <w:bCs/>
                <w:color w:val="000000"/>
                <w:sz w:val="24"/>
                <w:szCs w:val="24"/>
                <w:lang w:eastAsia="pt-BR"/>
              </w:rPr>
              <w:t>720</w:t>
            </w:r>
          </w:p>
        </w:tc>
        <w:tc>
          <w:tcPr>
            <w:tcW w:w="1235" w:type="dxa"/>
            <w:tcBorders>
              <w:top w:val="nil"/>
              <w:left w:val="nil"/>
              <w:bottom w:val="single" w:sz="4" w:space="0" w:color="auto"/>
              <w:right w:val="single" w:sz="4" w:space="0" w:color="auto"/>
            </w:tcBorders>
            <w:shd w:val="clear" w:color="auto" w:fill="auto"/>
            <w:noWrap/>
            <w:vAlign w:val="bottom"/>
            <w:hideMark/>
          </w:tcPr>
          <w:p w14:paraId="0238F27B" w14:textId="77777777" w:rsidR="00AD702C" w:rsidRPr="00C4336F" w:rsidRDefault="00AD702C" w:rsidP="00AD702C">
            <w:pPr>
              <w:jc w:val="right"/>
              <w:rPr>
                <w:b/>
                <w:bCs/>
                <w:color w:val="000000"/>
                <w:sz w:val="24"/>
                <w:szCs w:val="24"/>
                <w:lang w:eastAsia="pt-BR"/>
              </w:rPr>
            </w:pPr>
            <w:r w:rsidRPr="00C4336F">
              <w:rPr>
                <w:b/>
                <w:bCs/>
                <w:color w:val="000000"/>
                <w:sz w:val="24"/>
                <w:szCs w:val="24"/>
                <w:lang w:eastAsia="pt-BR"/>
              </w:rPr>
              <w:t>36</w:t>
            </w:r>
          </w:p>
        </w:tc>
      </w:tr>
    </w:tbl>
    <w:p w14:paraId="6D52611B" w14:textId="77777777" w:rsidR="00AD702C" w:rsidRPr="00C4336F" w:rsidRDefault="00AD702C" w:rsidP="00AD702C">
      <w:pPr>
        <w:tabs>
          <w:tab w:val="left" w:pos="430"/>
        </w:tabs>
        <w:jc w:val="both"/>
        <w:rPr>
          <w:sz w:val="24"/>
          <w:szCs w:val="24"/>
        </w:rPr>
      </w:pPr>
    </w:p>
    <w:p w14:paraId="0C644C50" w14:textId="77777777" w:rsidR="00AD702C" w:rsidRPr="00C4336F" w:rsidRDefault="00AD702C" w:rsidP="00AD702C">
      <w:pPr>
        <w:tabs>
          <w:tab w:val="left" w:pos="430"/>
        </w:tabs>
        <w:jc w:val="both"/>
        <w:rPr>
          <w:sz w:val="24"/>
          <w:szCs w:val="24"/>
        </w:rPr>
      </w:pPr>
    </w:p>
    <w:p w14:paraId="7ED04425" w14:textId="77777777" w:rsidR="00AD702C" w:rsidRPr="00C4336F" w:rsidRDefault="00AD702C" w:rsidP="00AD702C">
      <w:pPr>
        <w:tabs>
          <w:tab w:val="left" w:pos="430"/>
        </w:tabs>
        <w:jc w:val="both"/>
        <w:rPr>
          <w:sz w:val="24"/>
          <w:szCs w:val="24"/>
        </w:rPr>
      </w:pPr>
    </w:p>
    <w:p w14:paraId="16D32A4B" w14:textId="77777777" w:rsidR="00AD702C" w:rsidRPr="00C4336F" w:rsidRDefault="00AD702C" w:rsidP="00AD702C">
      <w:pPr>
        <w:tabs>
          <w:tab w:val="left" w:pos="430"/>
        </w:tabs>
        <w:jc w:val="both"/>
        <w:rPr>
          <w:sz w:val="24"/>
          <w:szCs w:val="24"/>
        </w:rPr>
      </w:pPr>
    </w:p>
    <w:p w14:paraId="3E0A339F" w14:textId="77777777" w:rsidR="00AD702C" w:rsidRPr="00C4336F" w:rsidRDefault="00AD702C" w:rsidP="00AD702C">
      <w:pPr>
        <w:tabs>
          <w:tab w:val="left" w:pos="430"/>
        </w:tabs>
        <w:jc w:val="both"/>
        <w:rPr>
          <w:sz w:val="24"/>
          <w:szCs w:val="24"/>
        </w:rPr>
      </w:pPr>
    </w:p>
    <w:p w14:paraId="00289B7C" w14:textId="30E1816C" w:rsidR="00A10647" w:rsidRPr="00C4336F" w:rsidRDefault="00A10647" w:rsidP="00E16063">
      <w:pPr>
        <w:rPr>
          <w:sz w:val="24"/>
          <w:szCs w:val="24"/>
        </w:rPr>
      </w:pPr>
    </w:p>
    <w:p w14:paraId="562EC781" w14:textId="5BA87BB9" w:rsidR="00A10647" w:rsidRPr="00C4336F" w:rsidRDefault="00A10647" w:rsidP="00E16063">
      <w:pPr>
        <w:rPr>
          <w:sz w:val="24"/>
          <w:szCs w:val="24"/>
        </w:rPr>
      </w:pPr>
    </w:p>
    <w:p w14:paraId="699F5C92" w14:textId="77777777" w:rsidR="00A10647" w:rsidRPr="00C4336F" w:rsidRDefault="00A10647" w:rsidP="00E16063">
      <w:pPr>
        <w:rPr>
          <w:rFonts w:eastAsia="Calibri Light"/>
          <w:sz w:val="24"/>
          <w:szCs w:val="24"/>
        </w:rPr>
      </w:pPr>
    </w:p>
    <w:sectPr w:rsidR="00A10647" w:rsidRPr="00C4336F" w:rsidSect="008822FF">
      <w:headerReference w:type="default" r:id="rId10"/>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5F7D" w14:textId="77777777" w:rsidR="00456401" w:rsidRDefault="00456401" w:rsidP="003F0C88">
      <w:r>
        <w:separator/>
      </w:r>
    </w:p>
  </w:endnote>
  <w:endnote w:type="continuationSeparator" w:id="0">
    <w:p w14:paraId="6492990C" w14:textId="77777777" w:rsidR="00456401" w:rsidRDefault="00456401" w:rsidP="003F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03AD" w14:textId="77777777" w:rsidR="00456401" w:rsidRDefault="00456401" w:rsidP="003F0C88">
      <w:r>
        <w:separator/>
      </w:r>
    </w:p>
  </w:footnote>
  <w:footnote w:type="continuationSeparator" w:id="0">
    <w:p w14:paraId="22F91C59" w14:textId="77777777" w:rsidR="00456401" w:rsidRDefault="00456401" w:rsidP="003F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335" w14:textId="62D7FDFD" w:rsidR="007822EA" w:rsidRDefault="007822EA">
    <w:pPr>
      <w:pStyle w:val="Cabealho"/>
    </w:pPr>
    <w:r>
      <w:rPr>
        <w:noProof/>
        <w:lang w:val="pt-BR" w:eastAsia="pt-BR"/>
      </w:rPr>
      <w:drawing>
        <wp:anchor distT="0" distB="0" distL="114300" distR="114300" simplePos="0" relativeHeight="251658240" behindDoc="1" locked="0" layoutInCell="1" allowOverlap="1" wp14:anchorId="1337C1F6" wp14:editId="0317B180">
          <wp:simplePos x="0" y="0"/>
          <wp:positionH relativeFrom="page">
            <wp:align>right</wp:align>
          </wp:positionH>
          <wp:positionV relativeFrom="paragraph">
            <wp:posOffset>-434212</wp:posOffset>
          </wp:positionV>
          <wp:extent cx="7552872" cy="10665439"/>
          <wp:effectExtent l="0" t="0" r="0" b="0"/>
          <wp:wrapNone/>
          <wp:docPr id="10" name="Picture 2" descr="Fundo preto com letras brancas&#10;&#10;Descrição gerada automaticamente"/>
          <wp:cNvGraphicFramePr/>
          <a:graphic xmlns:a="http://schemas.openxmlformats.org/drawingml/2006/main">
            <a:graphicData uri="http://schemas.openxmlformats.org/drawingml/2006/picture">
              <pic:pic xmlns:pic="http://schemas.openxmlformats.org/drawingml/2006/picture">
                <pic:nvPicPr>
                  <pic:cNvPr id="10" name="Picture 2" descr="Fundo preto com letras brancas&#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3550" cy="106805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B82"/>
    <w:multiLevelType w:val="hybridMultilevel"/>
    <w:tmpl w:val="12688A30"/>
    <w:lvl w:ilvl="0" w:tplc="3424D9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7B5F49"/>
    <w:multiLevelType w:val="hybridMultilevel"/>
    <w:tmpl w:val="BBDEC316"/>
    <w:lvl w:ilvl="0" w:tplc="11320060">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6F222BE"/>
    <w:multiLevelType w:val="hybridMultilevel"/>
    <w:tmpl w:val="A9EE9F90"/>
    <w:lvl w:ilvl="0" w:tplc="C8ECA7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556839"/>
    <w:multiLevelType w:val="hybridMultilevel"/>
    <w:tmpl w:val="02C23AC0"/>
    <w:lvl w:ilvl="0" w:tplc="7DE6568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9CC01AE"/>
    <w:multiLevelType w:val="hybridMultilevel"/>
    <w:tmpl w:val="DFAC4886"/>
    <w:lvl w:ilvl="0" w:tplc="2E18D1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A144202"/>
    <w:multiLevelType w:val="hybridMultilevel"/>
    <w:tmpl w:val="CCE62BC2"/>
    <w:lvl w:ilvl="0" w:tplc="6C5ECC2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C832F4F"/>
    <w:multiLevelType w:val="hybridMultilevel"/>
    <w:tmpl w:val="FEEC2DD4"/>
    <w:lvl w:ilvl="0" w:tplc="854E80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0EA637ED"/>
    <w:multiLevelType w:val="hybridMultilevel"/>
    <w:tmpl w:val="73864FE0"/>
    <w:lvl w:ilvl="0" w:tplc="9F563C8C">
      <w:start w:val="1"/>
      <w:numFmt w:val="upperRoman"/>
      <w:lvlText w:val="%1."/>
      <w:lvlJc w:val="left"/>
      <w:pPr>
        <w:ind w:left="1150" w:hanging="720"/>
      </w:pPr>
      <w:rPr>
        <w:rFonts w:hint="default"/>
      </w:r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8" w15:restartNumberingAfterBreak="0">
    <w:nsid w:val="13BC4912"/>
    <w:multiLevelType w:val="hybridMultilevel"/>
    <w:tmpl w:val="B3E268B6"/>
    <w:lvl w:ilvl="0" w:tplc="83EEC838">
      <w:start w:val="3"/>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3E14A40"/>
    <w:multiLevelType w:val="hybridMultilevel"/>
    <w:tmpl w:val="062C3C62"/>
    <w:lvl w:ilvl="0" w:tplc="56C6539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7942C3E"/>
    <w:multiLevelType w:val="hybridMultilevel"/>
    <w:tmpl w:val="F326A3DA"/>
    <w:lvl w:ilvl="0" w:tplc="4DB8F0F2">
      <w:start w:val="1"/>
      <w:numFmt w:val="upperRoman"/>
      <w:lvlText w:val="%1."/>
      <w:lvlJc w:val="left"/>
      <w:pPr>
        <w:ind w:left="1080" w:hanging="72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554BF1"/>
    <w:multiLevelType w:val="hybridMultilevel"/>
    <w:tmpl w:val="66E849CA"/>
    <w:lvl w:ilvl="0" w:tplc="C3CE66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1B1079"/>
    <w:multiLevelType w:val="hybridMultilevel"/>
    <w:tmpl w:val="3F02AB7A"/>
    <w:lvl w:ilvl="0" w:tplc="16840AB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4080F1C"/>
    <w:multiLevelType w:val="hybridMultilevel"/>
    <w:tmpl w:val="C4AEBFD4"/>
    <w:lvl w:ilvl="0" w:tplc="94645582">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8A151BB"/>
    <w:multiLevelType w:val="hybridMultilevel"/>
    <w:tmpl w:val="41887084"/>
    <w:lvl w:ilvl="0" w:tplc="DD1878C2">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CE15C5A"/>
    <w:multiLevelType w:val="hybridMultilevel"/>
    <w:tmpl w:val="66FC6E74"/>
    <w:lvl w:ilvl="0" w:tplc="8F9E3E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CD1B7B"/>
    <w:multiLevelType w:val="hybridMultilevel"/>
    <w:tmpl w:val="B4D861CE"/>
    <w:lvl w:ilvl="0" w:tplc="E432F272">
      <w:start w:val="1"/>
      <w:numFmt w:val="lowerLetter"/>
      <w:lvlText w:val="%1)"/>
      <w:lvlJc w:val="left"/>
      <w:pPr>
        <w:ind w:left="2821" w:hanging="705"/>
      </w:pPr>
      <w:rPr>
        <w:rFonts w:hint="default"/>
      </w:rPr>
    </w:lvl>
    <w:lvl w:ilvl="1" w:tplc="04160019" w:tentative="1">
      <w:start w:val="1"/>
      <w:numFmt w:val="lowerLetter"/>
      <w:lvlText w:val="%2."/>
      <w:lvlJc w:val="left"/>
      <w:pPr>
        <w:ind w:left="3196" w:hanging="360"/>
      </w:pPr>
    </w:lvl>
    <w:lvl w:ilvl="2" w:tplc="0416001B" w:tentative="1">
      <w:start w:val="1"/>
      <w:numFmt w:val="lowerRoman"/>
      <w:lvlText w:val="%3."/>
      <w:lvlJc w:val="right"/>
      <w:pPr>
        <w:ind w:left="3916" w:hanging="180"/>
      </w:pPr>
    </w:lvl>
    <w:lvl w:ilvl="3" w:tplc="0416000F" w:tentative="1">
      <w:start w:val="1"/>
      <w:numFmt w:val="decimal"/>
      <w:lvlText w:val="%4."/>
      <w:lvlJc w:val="left"/>
      <w:pPr>
        <w:ind w:left="4636" w:hanging="360"/>
      </w:pPr>
    </w:lvl>
    <w:lvl w:ilvl="4" w:tplc="04160019" w:tentative="1">
      <w:start w:val="1"/>
      <w:numFmt w:val="lowerLetter"/>
      <w:lvlText w:val="%5."/>
      <w:lvlJc w:val="left"/>
      <w:pPr>
        <w:ind w:left="5356" w:hanging="360"/>
      </w:pPr>
    </w:lvl>
    <w:lvl w:ilvl="5" w:tplc="0416001B" w:tentative="1">
      <w:start w:val="1"/>
      <w:numFmt w:val="lowerRoman"/>
      <w:lvlText w:val="%6."/>
      <w:lvlJc w:val="right"/>
      <w:pPr>
        <w:ind w:left="6076" w:hanging="180"/>
      </w:pPr>
    </w:lvl>
    <w:lvl w:ilvl="6" w:tplc="0416000F" w:tentative="1">
      <w:start w:val="1"/>
      <w:numFmt w:val="decimal"/>
      <w:lvlText w:val="%7."/>
      <w:lvlJc w:val="left"/>
      <w:pPr>
        <w:ind w:left="6796" w:hanging="360"/>
      </w:pPr>
    </w:lvl>
    <w:lvl w:ilvl="7" w:tplc="04160019" w:tentative="1">
      <w:start w:val="1"/>
      <w:numFmt w:val="lowerLetter"/>
      <w:lvlText w:val="%8."/>
      <w:lvlJc w:val="left"/>
      <w:pPr>
        <w:ind w:left="7516" w:hanging="360"/>
      </w:pPr>
    </w:lvl>
    <w:lvl w:ilvl="8" w:tplc="0416001B" w:tentative="1">
      <w:start w:val="1"/>
      <w:numFmt w:val="lowerRoman"/>
      <w:lvlText w:val="%9."/>
      <w:lvlJc w:val="right"/>
      <w:pPr>
        <w:ind w:left="8236" w:hanging="180"/>
      </w:pPr>
    </w:lvl>
  </w:abstractNum>
  <w:abstractNum w:abstractNumId="17" w15:restartNumberingAfterBreak="0">
    <w:nsid w:val="44D274CF"/>
    <w:multiLevelType w:val="hybridMultilevel"/>
    <w:tmpl w:val="66123F98"/>
    <w:lvl w:ilvl="0" w:tplc="7034F1D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BE6009B"/>
    <w:multiLevelType w:val="hybridMultilevel"/>
    <w:tmpl w:val="A456FFF8"/>
    <w:lvl w:ilvl="0" w:tplc="CD1C30A6">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EB3783D"/>
    <w:multiLevelType w:val="hybridMultilevel"/>
    <w:tmpl w:val="2E92EA4E"/>
    <w:lvl w:ilvl="0" w:tplc="D7903C1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38315F5"/>
    <w:multiLevelType w:val="hybridMultilevel"/>
    <w:tmpl w:val="7186C266"/>
    <w:lvl w:ilvl="0" w:tplc="F0EC4A9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9487530"/>
    <w:multiLevelType w:val="hybridMultilevel"/>
    <w:tmpl w:val="97D8E696"/>
    <w:lvl w:ilvl="0" w:tplc="C8027A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CD658A2"/>
    <w:multiLevelType w:val="hybridMultilevel"/>
    <w:tmpl w:val="ACB4E098"/>
    <w:lvl w:ilvl="0" w:tplc="D870004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61BB2134"/>
    <w:multiLevelType w:val="hybridMultilevel"/>
    <w:tmpl w:val="CDC0B376"/>
    <w:lvl w:ilvl="0" w:tplc="9F563C8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62662038"/>
    <w:multiLevelType w:val="hybridMultilevel"/>
    <w:tmpl w:val="BD70E75E"/>
    <w:lvl w:ilvl="0" w:tplc="F2CE84F2">
      <w:start w:val="1"/>
      <w:numFmt w:val="lowerLetter"/>
      <w:lvlText w:val="%1)"/>
      <w:lvlJc w:val="left"/>
      <w:pPr>
        <w:ind w:left="2116" w:hanging="70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5" w15:restartNumberingAfterBreak="0">
    <w:nsid w:val="65BC1C80"/>
    <w:multiLevelType w:val="hybridMultilevel"/>
    <w:tmpl w:val="B4D861CE"/>
    <w:lvl w:ilvl="0" w:tplc="E432F272">
      <w:start w:val="1"/>
      <w:numFmt w:val="lowerLetter"/>
      <w:lvlText w:val="%1)"/>
      <w:lvlJc w:val="left"/>
      <w:pPr>
        <w:ind w:left="2821" w:hanging="705"/>
      </w:pPr>
      <w:rPr>
        <w:rFonts w:hint="default"/>
      </w:rPr>
    </w:lvl>
    <w:lvl w:ilvl="1" w:tplc="04160019" w:tentative="1">
      <w:start w:val="1"/>
      <w:numFmt w:val="lowerLetter"/>
      <w:lvlText w:val="%2."/>
      <w:lvlJc w:val="left"/>
      <w:pPr>
        <w:ind w:left="3196" w:hanging="360"/>
      </w:pPr>
    </w:lvl>
    <w:lvl w:ilvl="2" w:tplc="0416001B" w:tentative="1">
      <w:start w:val="1"/>
      <w:numFmt w:val="lowerRoman"/>
      <w:lvlText w:val="%3."/>
      <w:lvlJc w:val="right"/>
      <w:pPr>
        <w:ind w:left="3916" w:hanging="180"/>
      </w:pPr>
    </w:lvl>
    <w:lvl w:ilvl="3" w:tplc="0416000F" w:tentative="1">
      <w:start w:val="1"/>
      <w:numFmt w:val="decimal"/>
      <w:lvlText w:val="%4."/>
      <w:lvlJc w:val="left"/>
      <w:pPr>
        <w:ind w:left="4636" w:hanging="360"/>
      </w:pPr>
    </w:lvl>
    <w:lvl w:ilvl="4" w:tplc="04160019" w:tentative="1">
      <w:start w:val="1"/>
      <w:numFmt w:val="lowerLetter"/>
      <w:lvlText w:val="%5."/>
      <w:lvlJc w:val="left"/>
      <w:pPr>
        <w:ind w:left="5356" w:hanging="360"/>
      </w:pPr>
    </w:lvl>
    <w:lvl w:ilvl="5" w:tplc="0416001B" w:tentative="1">
      <w:start w:val="1"/>
      <w:numFmt w:val="lowerRoman"/>
      <w:lvlText w:val="%6."/>
      <w:lvlJc w:val="right"/>
      <w:pPr>
        <w:ind w:left="6076" w:hanging="180"/>
      </w:pPr>
    </w:lvl>
    <w:lvl w:ilvl="6" w:tplc="0416000F" w:tentative="1">
      <w:start w:val="1"/>
      <w:numFmt w:val="decimal"/>
      <w:lvlText w:val="%7."/>
      <w:lvlJc w:val="left"/>
      <w:pPr>
        <w:ind w:left="6796" w:hanging="360"/>
      </w:pPr>
    </w:lvl>
    <w:lvl w:ilvl="7" w:tplc="04160019" w:tentative="1">
      <w:start w:val="1"/>
      <w:numFmt w:val="lowerLetter"/>
      <w:lvlText w:val="%8."/>
      <w:lvlJc w:val="left"/>
      <w:pPr>
        <w:ind w:left="7516" w:hanging="360"/>
      </w:pPr>
    </w:lvl>
    <w:lvl w:ilvl="8" w:tplc="0416001B" w:tentative="1">
      <w:start w:val="1"/>
      <w:numFmt w:val="lowerRoman"/>
      <w:lvlText w:val="%9."/>
      <w:lvlJc w:val="right"/>
      <w:pPr>
        <w:ind w:left="8236" w:hanging="180"/>
      </w:pPr>
    </w:lvl>
  </w:abstractNum>
  <w:abstractNum w:abstractNumId="26" w15:restartNumberingAfterBreak="0">
    <w:nsid w:val="6B474307"/>
    <w:multiLevelType w:val="hybridMultilevel"/>
    <w:tmpl w:val="AA78455E"/>
    <w:lvl w:ilvl="0" w:tplc="1494ED1A">
      <w:start w:val="3"/>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6B7A670C"/>
    <w:multiLevelType w:val="hybridMultilevel"/>
    <w:tmpl w:val="A1EE9146"/>
    <w:lvl w:ilvl="0" w:tplc="57CA4C3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70C32CBD"/>
    <w:multiLevelType w:val="hybridMultilevel"/>
    <w:tmpl w:val="C124F650"/>
    <w:lvl w:ilvl="0" w:tplc="FFFFFFFF">
      <w:start w:val="1"/>
      <w:numFmt w:val="upperRoman"/>
      <w:lvlText w:val="%1."/>
      <w:lvlJc w:val="left"/>
      <w:pPr>
        <w:ind w:left="1150" w:hanging="72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29" w15:restartNumberingAfterBreak="0">
    <w:nsid w:val="74187FBA"/>
    <w:multiLevelType w:val="hybridMultilevel"/>
    <w:tmpl w:val="98EE67D2"/>
    <w:lvl w:ilvl="0" w:tplc="EB304760">
      <w:start w:val="3"/>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784C5EA5"/>
    <w:multiLevelType w:val="hybridMultilevel"/>
    <w:tmpl w:val="06F675D6"/>
    <w:lvl w:ilvl="0" w:tplc="2172670E">
      <w:start w:val="1"/>
      <w:numFmt w:val="upperRoman"/>
      <w:lvlText w:val="%1."/>
      <w:lvlJc w:val="left"/>
      <w:pPr>
        <w:ind w:left="1428" w:hanging="720"/>
      </w:pPr>
      <w:rPr>
        <w:rFonts w:ascii="Arial" w:eastAsia="Calibri Light" w:hAnsi="Arial" w:cs="Arial"/>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7BD57AEF"/>
    <w:multiLevelType w:val="hybridMultilevel"/>
    <w:tmpl w:val="544427E2"/>
    <w:lvl w:ilvl="0" w:tplc="8C82C24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603422043">
    <w:abstractNumId w:val="8"/>
  </w:num>
  <w:num w:numId="2" w16cid:durableId="443817205">
    <w:abstractNumId w:val="20"/>
  </w:num>
  <w:num w:numId="3" w16cid:durableId="1061438484">
    <w:abstractNumId w:val="4"/>
  </w:num>
  <w:num w:numId="4" w16cid:durableId="1706372950">
    <w:abstractNumId w:val="29"/>
  </w:num>
  <w:num w:numId="5" w16cid:durableId="1510411408">
    <w:abstractNumId w:val="24"/>
  </w:num>
  <w:num w:numId="6" w16cid:durableId="1552814263">
    <w:abstractNumId w:val="27"/>
  </w:num>
  <w:num w:numId="7" w16cid:durableId="615214478">
    <w:abstractNumId w:val="14"/>
  </w:num>
  <w:num w:numId="8" w16cid:durableId="1740982572">
    <w:abstractNumId w:val="17"/>
  </w:num>
  <w:num w:numId="9" w16cid:durableId="668144010">
    <w:abstractNumId w:val="31"/>
  </w:num>
  <w:num w:numId="10" w16cid:durableId="1556310437">
    <w:abstractNumId w:val="15"/>
  </w:num>
  <w:num w:numId="11" w16cid:durableId="1708678932">
    <w:abstractNumId w:val="30"/>
  </w:num>
  <w:num w:numId="12" w16cid:durableId="786697424">
    <w:abstractNumId w:val="7"/>
  </w:num>
  <w:num w:numId="13" w16cid:durableId="372510423">
    <w:abstractNumId w:val="28"/>
  </w:num>
  <w:num w:numId="14" w16cid:durableId="1798837027">
    <w:abstractNumId w:val="23"/>
  </w:num>
  <w:num w:numId="15" w16cid:durableId="1023484308">
    <w:abstractNumId w:val="21"/>
  </w:num>
  <w:num w:numId="16" w16cid:durableId="743837567">
    <w:abstractNumId w:val="10"/>
  </w:num>
  <w:num w:numId="17" w16cid:durableId="551116603">
    <w:abstractNumId w:val="0"/>
  </w:num>
  <w:num w:numId="18" w16cid:durableId="627584784">
    <w:abstractNumId w:val="9"/>
  </w:num>
  <w:num w:numId="19" w16cid:durableId="30884214">
    <w:abstractNumId w:val="3"/>
  </w:num>
  <w:num w:numId="20" w16cid:durableId="1972590180">
    <w:abstractNumId w:val="18"/>
  </w:num>
  <w:num w:numId="21" w16cid:durableId="379670725">
    <w:abstractNumId w:val="26"/>
  </w:num>
  <w:num w:numId="22" w16cid:durableId="378091438">
    <w:abstractNumId w:val="1"/>
  </w:num>
  <w:num w:numId="23" w16cid:durableId="1398094447">
    <w:abstractNumId w:val="11"/>
  </w:num>
  <w:num w:numId="24" w16cid:durableId="759715553">
    <w:abstractNumId w:val="12"/>
  </w:num>
  <w:num w:numId="25" w16cid:durableId="1877541257">
    <w:abstractNumId w:val="22"/>
  </w:num>
  <w:num w:numId="26" w16cid:durableId="1390494038">
    <w:abstractNumId w:val="6"/>
  </w:num>
  <w:num w:numId="27" w16cid:durableId="1887983776">
    <w:abstractNumId w:val="2"/>
  </w:num>
  <w:num w:numId="28" w16cid:durableId="684868141">
    <w:abstractNumId w:val="16"/>
  </w:num>
  <w:num w:numId="29" w16cid:durableId="16597">
    <w:abstractNumId w:val="25"/>
  </w:num>
  <w:num w:numId="30" w16cid:durableId="1296830260">
    <w:abstractNumId w:val="13"/>
  </w:num>
  <w:num w:numId="31" w16cid:durableId="1966080608">
    <w:abstractNumId w:val="5"/>
  </w:num>
  <w:num w:numId="32" w16cid:durableId="553083089">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BA"/>
    <w:rsid w:val="00012F8E"/>
    <w:rsid w:val="00017E63"/>
    <w:rsid w:val="0009073B"/>
    <w:rsid w:val="00091951"/>
    <w:rsid w:val="000B2A9E"/>
    <w:rsid w:val="000B4FCD"/>
    <w:rsid w:val="000B5241"/>
    <w:rsid w:val="00156F4C"/>
    <w:rsid w:val="001579FC"/>
    <w:rsid w:val="001630B9"/>
    <w:rsid w:val="00172746"/>
    <w:rsid w:val="001A7542"/>
    <w:rsid w:val="001C1BED"/>
    <w:rsid w:val="001F19B3"/>
    <w:rsid w:val="00270489"/>
    <w:rsid w:val="00290F60"/>
    <w:rsid w:val="002A49F2"/>
    <w:rsid w:val="002E3EBC"/>
    <w:rsid w:val="002F13CF"/>
    <w:rsid w:val="0031044F"/>
    <w:rsid w:val="00322336"/>
    <w:rsid w:val="0032250C"/>
    <w:rsid w:val="0034260C"/>
    <w:rsid w:val="00366BE7"/>
    <w:rsid w:val="00382C5E"/>
    <w:rsid w:val="003923E3"/>
    <w:rsid w:val="003E1717"/>
    <w:rsid w:val="003F0C88"/>
    <w:rsid w:val="003F0D60"/>
    <w:rsid w:val="00425BE2"/>
    <w:rsid w:val="00456401"/>
    <w:rsid w:val="004870A3"/>
    <w:rsid w:val="004C4DCB"/>
    <w:rsid w:val="004F7F29"/>
    <w:rsid w:val="00543626"/>
    <w:rsid w:val="00546112"/>
    <w:rsid w:val="005466E2"/>
    <w:rsid w:val="005634EA"/>
    <w:rsid w:val="005D2957"/>
    <w:rsid w:val="005F3F27"/>
    <w:rsid w:val="005F58F7"/>
    <w:rsid w:val="006161BB"/>
    <w:rsid w:val="006341B3"/>
    <w:rsid w:val="00650556"/>
    <w:rsid w:val="006B6228"/>
    <w:rsid w:val="006F142D"/>
    <w:rsid w:val="00746943"/>
    <w:rsid w:val="00772525"/>
    <w:rsid w:val="007822EA"/>
    <w:rsid w:val="007E1531"/>
    <w:rsid w:val="007E31F6"/>
    <w:rsid w:val="007E3547"/>
    <w:rsid w:val="007E4ABA"/>
    <w:rsid w:val="00813673"/>
    <w:rsid w:val="0083203E"/>
    <w:rsid w:val="00840312"/>
    <w:rsid w:val="008822FF"/>
    <w:rsid w:val="00883DCB"/>
    <w:rsid w:val="008A392B"/>
    <w:rsid w:val="008B4F92"/>
    <w:rsid w:val="008C4963"/>
    <w:rsid w:val="008D6FA7"/>
    <w:rsid w:val="008E6F71"/>
    <w:rsid w:val="008F293E"/>
    <w:rsid w:val="00946D66"/>
    <w:rsid w:val="00956424"/>
    <w:rsid w:val="00962445"/>
    <w:rsid w:val="00976F59"/>
    <w:rsid w:val="009A5B72"/>
    <w:rsid w:val="009B5B50"/>
    <w:rsid w:val="009D5B9A"/>
    <w:rsid w:val="009F65A9"/>
    <w:rsid w:val="00A04E68"/>
    <w:rsid w:val="00A10647"/>
    <w:rsid w:val="00A121BF"/>
    <w:rsid w:val="00A1313F"/>
    <w:rsid w:val="00A302BA"/>
    <w:rsid w:val="00AC76F3"/>
    <w:rsid w:val="00AD702C"/>
    <w:rsid w:val="00AF3531"/>
    <w:rsid w:val="00B00422"/>
    <w:rsid w:val="00B07D3C"/>
    <w:rsid w:val="00B21B31"/>
    <w:rsid w:val="00BD1060"/>
    <w:rsid w:val="00C23238"/>
    <w:rsid w:val="00C32714"/>
    <w:rsid w:val="00C4336F"/>
    <w:rsid w:val="00C55EA1"/>
    <w:rsid w:val="00C66BD4"/>
    <w:rsid w:val="00C82988"/>
    <w:rsid w:val="00C86005"/>
    <w:rsid w:val="00CF2517"/>
    <w:rsid w:val="00CF2F5B"/>
    <w:rsid w:val="00D038F4"/>
    <w:rsid w:val="00D30CD6"/>
    <w:rsid w:val="00D33B01"/>
    <w:rsid w:val="00D60435"/>
    <w:rsid w:val="00D95A08"/>
    <w:rsid w:val="00DA2AAB"/>
    <w:rsid w:val="00DB42BD"/>
    <w:rsid w:val="00E16063"/>
    <w:rsid w:val="00E1746C"/>
    <w:rsid w:val="00E56CF3"/>
    <w:rsid w:val="00E77156"/>
    <w:rsid w:val="00EA2FC2"/>
    <w:rsid w:val="00EB1C28"/>
    <w:rsid w:val="00EF6E70"/>
    <w:rsid w:val="00F00023"/>
    <w:rsid w:val="00F33A67"/>
    <w:rsid w:val="00F662F7"/>
    <w:rsid w:val="00F67A81"/>
    <w:rsid w:val="00F77737"/>
    <w:rsid w:val="00FA1394"/>
    <w:rsid w:val="00FB361A"/>
    <w:rsid w:val="00FC4162"/>
    <w:rsid w:val="00FD5CD6"/>
    <w:rsid w:val="00FD5E72"/>
    <w:rsid w:val="00FE5282"/>
    <w:rsid w:val="00FF3AC1"/>
    <w:rsid w:val="00FF6005"/>
    <w:rsid w:val="4491DC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A6C5"/>
  <w15:chartTrackingRefBased/>
  <w15:docId w15:val="{B7961F87-105F-445C-92D2-912058A7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CD"/>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2A49F2"/>
    <w:pPr>
      <w:ind w:left="887" w:hanging="709"/>
      <w:jc w:val="center"/>
      <w:outlineLvl w:val="0"/>
    </w:pPr>
    <w:rPr>
      <w:rFonts w:asciiTheme="majorHAnsi" w:hAnsiTheme="majorHAnsi"/>
      <w:b/>
      <w:bCs/>
      <w:color w:val="1F3864" w:themeColor="accent1" w:themeShade="80"/>
      <w:sz w:val="24"/>
      <w:szCs w:val="24"/>
    </w:rPr>
  </w:style>
  <w:style w:type="paragraph" w:styleId="Ttulo2">
    <w:name w:val="heading 2"/>
    <w:basedOn w:val="Normal"/>
    <w:next w:val="Normal"/>
    <w:link w:val="Ttulo2Char"/>
    <w:uiPriority w:val="9"/>
    <w:unhideWhenUsed/>
    <w:qFormat/>
    <w:rsid w:val="002A49F2"/>
    <w:pPr>
      <w:keepNext/>
      <w:keepLines/>
      <w:spacing w:before="40"/>
      <w:jc w:val="center"/>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16063"/>
    <w:pPr>
      <w:keepNext/>
      <w:keepLines/>
      <w:widowControl/>
      <w:autoSpaceDE/>
      <w:autoSpaceDN/>
      <w:spacing w:before="40"/>
      <w:outlineLvl w:val="2"/>
    </w:pPr>
    <w:rPr>
      <w:rFonts w:asciiTheme="majorHAnsi" w:eastAsiaTheme="majorEastAsia" w:hAnsiTheme="majorHAnsi" w:cstheme="majorBidi"/>
      <w:color w:val="1F3763" w:themeColor="accent1" w:themeShade="7F"/>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C88"/>
    <w:pPr>
      <w:tabs>
        <w:tab w:val="center" w:pos="4252"/>
        <w:tab w:val="right" w:pos="8504"/>
      </w:tabs>
    </w:pPr>
  </w:style>
  <w:style w:type="character" w:customStyle="1" w:styleId="CabealhoChar">
    <w:name w:val="Cabeçalho Char"/>
    <w:basedOn w:val="Fontepargpadro"/>
    <w:link w:val="Cabealho"/>
    <w:uiPriority w:val="99"/>
    <w:rsid w:val="003F0C88"/>
  </w:style>
  <w:style w:type="paragraph" w:styleId="Rodap">
    <w:name w:val="footer"/>
    <w:basedOn w:val="Normal"/>
    <w:link w:val="RodapChar"/>
    <w:uiPriority w:val="99"/>
    <w:unhideWhenUsed/>
    <w:rsid w:val="003F0C88"/>
    <w:pPr>
      <w:tabs>
        <w:tab w:val="center" w:pos="4252"/>
        <w:tab w:val="right" w:pos="8504"/>
      </w:tabs>
    </w:pPr>
  </w:style>
  <w:style w:type="character" w:customStyle="1" w:styleId="RodapChar">
    <w:name w:val="Rodapé Char"/>
    <w:basedOn w:val="Fontepargpadro"/>
    <w:link w:val="Rodap"/>
    <w:uiPriority w:val="99"/>
    <w:rsid w:val="003F0C88"/>
  </w:style>
  <w:style w:type="character" w:styleId="Hyperlink">
    <w:name w:val="Hyperlink"/>
    <w:basedOn w:val="Fontepargpadro"/>
    <w:uiPriority w:val="99"/>
    <w:unhideWhenUsed/>
    <w:rsid w:val="00DB42BD"/>
    <w:rPr>
      <w:color w:val="0563C1" w:themeColor="hyperlink"/>
      <w:u w:val="single"/>
    </w:rPr>
  </w:style>
  <w:style w:type="character" w:customStyle="1" w:styleId="MenoPendente1">
    <w:name w:val="Menção Pendente1"/>
    <w:basedOn w:val="Fontepargpadro"/>
    <w:uiPriority w:val="99"/>
    <w:semiHidden/>
    <w:unhideWhenUsed/>
    <w:rsid w:val="00DB42BD"/>
    <w:rPr>
      <w:color w:val="605E5C"/>
      <w:shd w:val="clear" w:color="auto" w:fill="E1DFDD"/>
    </w:rPr>
  </w:style>
  <w:style w:type="character" w:customStyle="1" w:styleId="Ttulo1Char">
    <w:name w:val="Título 1 Char"/>
    <w:basedOn w:val="Fontepargpadro"/>
    <w:link w:val="Ttulo1"/>
    <w:uiPriority w:val="9"/>
    <w:rsid w:val="002A49F2"/>
    <w:rPr>
      <w:rFonts w:asciiTheme="majorHAnsi" w:eastAsia="Times New Roman" w:hAnsiTheme="majorHAnsi" w:cs="Times New Roman"/>
      <w:b/>
      <w:bCs/>
      <w:color w:val="1F3864" w:themeColor="accent1" w:themeShade="80"/>
      <w:sz w:val="24"/>
      <w:szCs w:val="24"/>
      <w:lang w:val="pt-PT"/>
    </w:rPr>
  </w:style>
  <w:style w:type="table" w:customStyle="1" w:styleId="TableNormal1">
    <w:name w:val="Table Normal1"/>
    <w:uiPriority w:val="2"/>
    <w:semiHidden/>
    <w:unhideWhenUsed/>
    <w:qFormat/>
    <w:rsid w:val="000B4F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B4FCD"/>
    <w:rPr>
      <w:sz w:val="24"/>
      <w:szCs w:val="24"/>
    </w:rPr>
  </w:style>
  <w:style w:type="character" w:customStyle="1" w:styleId="CorpodetextoChar">
    <w:name w:val="Corpo de texto Char"/>
    <w:basedOn w:val="Fontepargpadro"/>
    <w:link w:val="Corpodetexto"/>
    <w:uiPriority w:val="1"/>
    <w:rsid w:val="000B4FCD"/>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0B4FCD"/>
    <w:pPr>
      <w:ind w:left="179"/>
      <w:jc w:val="both"/>
    </w:pPr>
  </w:style>
  <w:style w:type="paragraph" w:customStyle="1" w:styleId="TableParagraph">
    <w:name w:val="Table Paragraph"/>
    <w:basedOn w:val="Normal"/>
    <w:uiPriority w:val="1"/>
    <w:qFormat/>
    <w:rsid w:val="000B4FCD"/>
    <w:pPr>
      <w:spacing w:line="274" w:lineRule="exact"/>
      <w:ind w:left="110"/>
    </w:pPr>
  </w:style>
  <w:style w:type="character" w:customStyle="1" w:styleId="Ttulo2Char">
    <w:name w:val="Título 2 Char"/>
    <w:basedOn w:val="Fontepargpadro"/>
    <w:link w:val="Ttulo2"/>
    <w:uiPriority w:val="9"/>
    <w:rsid w:val="002A49F2"/>
    <w:rPr>
      <w:rFonts w:asciiTheme="majorHAnsi" w:eastAsiaTheme="majorEastAsia" w:hAnsiTheme="majorHAnsi" w:cstheme="majorBidi"/>
      <w:color w:val="2F5496" w:themeColor="accent1" w:themeShade="BF"/>
      <w:sz w:val="26"/>
      <w:szCs w:val="26"/>
      <w:lang w:val="pt-PT"/>
    </w:rPr>
  </w:style>
  <w:style w:type="character" w:customStyle="1" w:styleId="Ttulo3Char">
    <w:name w:val="Título 3 Char"/>
    <w:basedOn w:val="Fontepargpadro"/>
    <w:link w:val="Ttulo3"/>
    <w:uiPriority w:val="9"/>
    <w:rsid w:val="00E16063"/>
    <w:rPr>
      <w:rFonts w:asciiTheme="majorHAnsi" w:eastAsiaTheme="majorEastAsia" w:hAnsiTheme="majorHAnsi" w:cstheme="majorBidi"/>
      <w:color w:val="1F3763" w:themeColor="accent1" w:themeShade="7F"/>
      <w:sz w:val="24"/>
      <w:szCs w:val="24"/>
    </w:rPr>
  </w:style>
  <w:style w:type="character" w:styleId="Refdecomentrio">
    <w:name w:val="annotation reference"/>
    <w:basedOn w:val="Fontepargpadro"/>
    <w:uiPriority w:val="99"/>
    <w:semiHidden/>
    <w:unhideWhenUsed/>
    <w:rsid w:val="00E16063"/>
    <w:rPr>
      <w:sz w:val="16"/>
      <w:szCs w:val="16"/>
    </w:rPr>
  </w:style>
  <w:style w:type="paragraph" w:styleId="Textodecomentrio">
    <w:name w:val="annotation text"/>
    <w:basedOn w:val="Normal"/>
    <w:link w:val="TextodecomentrioChar"/>
    <w:uiPriority w:val="99"/>
    <w:semiHidden/>
    <w:unhideWhenUsed/>
    <w:rsid w:val="00E16063"/>
    <w:rPr>
      <w:rFonts w:ascii="Calibri Light" w:eastAsia="Calibri Light" w:hAnsi="Calibri Light" w:cs="Calibri Light"/>
      <w:sz w:val="20"/>
      <w:szCs w:val="20"/>
    </w:rPr>
  </w:style>
  <w:style w:type="character" w:customStyle="1" w:styleId="TextodecomentrioChar">
    <w:name w:val="Texto de comentário Char"/>
    <w:basedOn w:val="Fontepargpadro"/>
    <w:link w:val="Textodecomentrio"/>
    <w:uiPriority w:val="99"/>
    <w:semiHidden/>
    <w:rsid w:val="00E16063"/>
    <w:rPr>
      <w:rFonts w:ascii="Calibri Light" w:eastAsia="Calibri Light" w:hAnsi="Calibri Light" w:cs="Calibri Ligh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16063"/>
    <w:pPr>
      <w:widowControl/>
      <w:autoSpaceDE/>
      <w:autoSpaceDN/>
    </w:pPr>
    <w:rPr>
      <w:rFonts w:asciiTheme="minorHAnsi" w:eastAsiaTheme="minorHAnsi" w:hAnsiTheme="minorHAnsi" w:cstheme="minorBidi"/>
      <w:b/>
      <w:bCs/>
      <w:lang w:val="pt-BR"/>
    </w:rPr>
  </w:style>
  <w:style w:type="character" w:customStyle="1" w:styleId="AssuntodocomentrioChar">
    <w:name w:val="Assunto do comentário Char"/>
    <w:basedOn w:val="TextodecomentrioChar"/>
    <w:link w:val="Assuntodocomentrio"/>
    <w:uiPriority w:val="99"/>
    <w:semiHidden/>
    <w:rsid w:val="00E16063"/>
    <w:rPr>
      <w:rFonts w:ascii="Calibri Light" w:eastAsia="Calibri Light" w:hAnsi="Calibri Light" w:cs="Calibri Light"/>
      <w:b/>
      <w:bCs/>
      <w:sz w:val="20"/>
      <w:szCs w:val="20"/>
      <w:lang w:val="pt-PT"/>
    </w:rPr>
  </w:style>
  <w:style w:type="table" w:customStyle="1" w:styleId="NormalTable0">
    <w:name w:val="Normal Table0"/>
    <w:uiPriority w:val="2"/>
    <w:semiHidden/>
    <w:unhideWhenUsed/>
    <w:qFormat/>
    <w:rsid w:val="00E160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E16063"/>
    <w:pPr>
      <w:keepNext/>
      <w:keepLines/>
      <w:widowControl/>
      <w:autoSpaceDE/>
      <w:autoSpaceDN/>
      <w:spacing w:before="480" w:line="276" w:lineRule="auto"/>
      <w:ind w:left="0" w:firstLine="0"/>
      <w:outlineLvl w:val="9"/>
    </w:pPr>
    <w:rPr>
      <w:rFonts w:ascii="Arial" w:eastAsiaTheme="majorEastAsia" w:hAnsi="Arial" w:cstheme="majorBidi"/>
      <w:b w:val="0"/>
      <w:color w:val="2F5496" w:themeColor="accent1" w:themeShade="BF"/>
      <w:sz w:val="28"/>
      <w:szCs w:val="28"/>
      <w:lang w:val="pt-BR" w:eastAsia="pt-BR"/>
    </w:rPr>
  </w:style>
  <w:style w:type="paragraph" w:styleId="Sumrio1">
    <w:name w:val="toc 1"/>
    <w:basedOn w:val="Normal"/>
    <w:next w:val="Normal"/>
    <w:autoRedefine/>
    <w:uiPriority w:val="39"/>
    <w:unhideWhenUsed/>
    <w:rsid w:val="00E16063"/>
    <w:pPr>
      <w:widowControl/>
      <w:autoSpaceDE/>
      <w:autoSpaceDN/>
      <w:spacing w:before="120"/>
    </w:pPr>
    <w:rPr>
      <w:rFonts w:asciiTheme="minorHAnsi" w:eastAsiaTheme="minorHAnsi" w:hAnsiTheme="minorHAnsi" w:cstheme="minorBidi"/>
      <w:b/>
      <w:bCs/>
      <w:i/>
      <w:iCs/>
      <w:sz w:val="24"/>
      <w:szCs w:val="24"/>
      <w:lang w:val="pt-BR"/>
    </w:rPr>
  </w:style>
  <w:style w:type="paragraph" w:styleId="Sumrio2">
    <w:name w:val="toc 2"/>
    <w:basedOn w:val="Normal"/>
    <w:next w:val="Normal"/>
    <w:autoRedefine/>
    <w:uiPriority w:val="39"/>
    <w:unhideWhenUsed/>
    <w:rsid w:val="00E16063"/>
    <w:pPr>
      <w:widowControl/>
      <w:autoSpaceDE/>
      <w:autoSpaceDN/>
      <w:spacing w:before="120"/>
      <w:ind w:left="240"/>
    </w:pPr>
    <w:rPr>
      <w:rFonts w:asciiTheme="minorHAnsi" w:eastAsiaTheme="minorHAnsi" w:hAnsiTheme="minorHAnsi" w:cstheme="minorBidi"/>
      <w:b/>
      <w:bCs/>
      <w:lang w:val="pt-BR"/>
    </w:rPr>
  </w:style>
  <w:style w:type="paragraph" w:styleId="Sumrio3">
    <w:name w:val="toc 3"/>
    <w:basedOn w:val="Normal"/>
    <w:next w:val="Normal"/>
    <w:autoRedefine/>
    <w:uiPriority w:val="39"/>
    <w:semiHidden/>
    <w:unhideWhenUsed/>
    <w:rsid w:val="00E16063"/>
    <w:pPr>
      <w:widowControl/>
      <w:autoSpaceDE/>
      <w:autoSpaceDN/>
      <w:ind w:left="480"/>
    </w:pPr>
    <w:rPr>
      <w:rFonts w:asciiTheme="minorHAnsi" w:eastAsiaTheme="minorHAnsi" w:hAnsiTheme="minorHAnsi" w:cstheme="minorBidi"/>
      <w:sz w:val="20"/>
      <w:szCs w:val="20"/>
      <w:lang w:val="pt-BR"/>
    </w:rPr>
  </w:style>
  <w:style w:type="paragraph" w:styleId="Sumrio4">
    <w:name w:val="toc 4"/>
    <w:basedOn w:val="Normal"/>
    <w:next w:val="Normal"/>
    <w:autoRedefine/>
    <w:uiPriority w:val="39"/>
    <w:semiHidden/>
    <w:unhideWhenUsed/>
    <w:rsid w:val="00E16063"/>
    <w:pPr>
      <w:widowControl/>
      <w:autoSpaceDE/>
      <w:autoSpaceDN/>
      <w:ind w:left="720"/>
    </w:pPr>
    <w:rPr>
      <w:rFonts w:asciiTheme="minorHAnsi" w:eastAsiaTheme="minorHAnsi" w:hAnsiTheme="minorHAnsi" w:cstheme="minorBidi"/>
      <w:sz w:val="20"/>
      <w:szCs w:val="20"/>
      <w:lang w:val="pt-BR"/>
    </w:rPr>
  </w:style>
  <w:style w:type="paragraph" w:styleId="Sumrio5">
    <w:name w:val="toc 5"/>
    <w:basedOn w:val="Normal"/>
    <w:next w:val="Normal"/>
    <w:autoRedefine/>
    <w:uiPriority w:val="39"/>
    <w:semiHidden/>
    <w:unhideWhenUsed/>
    <w:rsid w:val="00E16063"/>
    <w:pPr>
      <w:widowControl/>
      <w:autoSpaceDE/>
      <w:autoSpaceDN/>
      <w:ind w:left="960"/>
    </w:pPr>
    <w:rPr>
      <w:rFonts w:asciiTheme="minorHAnsi" w:eastAsiaTheme="minorHAnsi" w:hAnsiTheme="minorHAnsi" w:cstheme="minorBidi"/>
      <w:sz w:val="20"/>
      <w:szCs w:val="20"/>
      <w:lang w:val="pt-BR"/>
    </w:rPr>
  </w:style>
  <w:style w:type="paragraph" w:styleId="Sumrio6">
    <w:name w:val="toc 6"/>
    <w:basedOn w:val="Normal"/>
    <w:next w:val="Normal"/>
    <w:autoRedefine/>
    <w:uiPriority w:val="39"/>
    <w:semiHidden/>
    <w:unhideWhenUsed/>
    <w:rsid w:val="00E16063"/>
    <w:pPr>
      <w:widowControl/>
      <w:autoSpaceDE/>
      <w:autoSpaceDN/>
      <w:ind w:left="1200"/>
    </w:pPr>
    <w:rPr>
      <w:rFonts w:asciiTheme="minorHAnsi" w:eastAsiaTheme="minorHAnsi" w:hAnsiTheme="minorHAnsi" w:cstheme="minorBidi"/>
      <w:sz w:val="20"/>
      <w:szCs w:val="20"/>
      <w:lang w:val="pt-BR"/>
    </w:rPr>
  </w:style>
  <w:style w:type="paragraph" w:styleId="Sumrio7">
    <w:name w:val="toc 7"/>
    <w:basedOn w:val="Normal"/>
    <w:next w:val="Normal"/>
    <w:autoRedefine/>
    <w:uiPriority w:val="39"/>
    <w:semiHidden/>
    <w:unhideWhenUsed/>
    <w:rsid w:val="00E16063"/>
    <w:pPr>
      <w:widowControl/>
      <w:autoSpaceDE/>
      <w:autoSpaceDN/>
      <w:ind w:left="1440"/>
    </w:pPr>
    <w:rPr>
      <w:rFonts w:asciiTheme="minorHAnsi" w:eastAsiaTheme="minorHAnsi" w:hAnsiTheme="minorHAnsi" w:cstheme="minorBidi"/>
      <w:sz w:val="20"/>
      <w:szCs w:val="20"/>
      <w:lang w:val="pt-BR"/>
    </w:rPr>
  </w:style>
  <w:style w:type="paragraph" w:styleId="Sumrio8">
    <w:name w:val="toc 8"/>
    <w:basedOn w:val="Normal"/>
    <w:next w:val="Normal"/>
    <w:autoRedefine/>
    <w:uiPriority w:val="39"/>
    <w:semiHidden/>
    <w:unhideWhenUsed/>
    <w:rsid w:val="00E16063"/>
    <w:pPr>
      <w:widowControl/>
      <w:autoSpaceDE/>
      <w:autoSpaceDN/>
      <w:ind w:left="1680"/>
    </w:pPr>
    <w:rPr>
      <w:rFonts w:asciiTheme="minorHAnsi" w:eastAsiaTheme="minorHAnsi" w:hAnsiTheme="minorHAnsi" w:cstheme="minorBidi"/>
      <w:sz w:val="20"/>
      <w:szCs w:val="20"/>
      <w:lang w:val="pt-BR"/>
    </w:rPr>
  </w:style>
  <w:style w:type="paragraph" w:styleId="Sumrio9">
    <w:name w:val="toc 9"/>
    <w:basedOn w:val="Normal"/>
    <w:next w:val="Normal"/>
    <w:autoRedefine/>
    <w:uiPriority w:val="39"/>
    <w:semiHidden/>
    <w:unhideWhenUsed/>
    <w:rsid w:val="00E16063"/>
    <w:pPr>
      <w:widowControl/>
      <w:autoSpaceDE/>
      <w:autoSpaceDN/>
      <w:ind w:left="1920"/>
    </w:pPr>
    <w:rPr>
      <w:rFonts w:asciiTheme="minorHAnsi" w:eastAsiaTheme="minorHAnsi" w:hAnsiTheme="minorHAnsi" w:cstheme="minorBidi"/>
      <w:sz w:val="20"/>
      <w:szCs w:val="20"/>
      <w:lang w:val="pt-BR"/>
    </w:rPr>
  </w:style>
  <w:style w:type="paragraph" w:styleId="Ttulo">
    <w:name w:val="Title"/>
    <w:basedOn w:val="Normal"/>
    <w:next w:val="Normal"/>
    <w:link w:val="TtuloChar"/>
    <w:uiPriority w:val="10"/>
    <w:qFormat/>
    <w:rsid w:val="00E16063"/>
    <w:pPr>
      <w:widowControl/>
      <w:autoSpaceDE/>
      <w:autoSpaceDN/>
      <w:contextualSpacing/>
    </w:pPr>
    <w:rPr>
      <w:rFonts w:asciiTheme="majorHAnsi" w:eastAsiaTheme="majorEastAsia" w:hAnsiTheme="majorHAnsi" w:cstheme="majorBidi"/>
      <w:spacing w:val="-10"/>
      <w:kern w:val="28"/>
      <w:sz w:val="56"/>
      <w:szCs w:val="56"/>
      <w:lang w:val="pt-BR"/>
    </w:rPr>
  </w:style>
  <w:style w:type="character" w:customStyle="1" w:styleId="TtuloChar">
    <w:name w:val="Título Char"/>
    <w:basedOn w:val="Fontepargpadro"/>
    <w:link w:val="Ttulo"/>
    <w:uiPriority w:val="10"/>
    <w:rsid w:val="00E1606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16063"/>
    <w:pPr>
      <w:widowControl/>
      <w:autoSpaceDE/>
      <w:autoSpaceDN/>
      <w:spacing w:before="100" w:beforeAutospacing="1" w:after="100" w:afterAutospacing="1"/>
    </w:pPr>
    <w:rPr>
      <w:sz w:val="24"/>
      <w:szCs w:val="24"/>
      <w:lang w:val="pt-BR" w:eastAsia="pt-BR"/>
    </w:rPr>
  </w:style>
  <w:style w:type="character" w:customStyle="1" w:styleId="apple-converted-space">
    <w:name w:val="apple-converted-space"/>
    <w:basedOn w:val="Fontepargpadro"/>
    <w:rsid w:val="00E16063"/>
  </w:style>
  <w:style w:type="paragraph" w:styleId="SemEspaamento">
    <w:name w:val="No Spacing"/>
    <w:uiPriority w:val="1"/>
    <w:qFormat/>
    <w:rsid w:val="00E16063"/>
    <w:pPr>
      <w:spacing w:after="0" w:line="240" w:lineRule="auto"/>
    </w:pPr>
    <w:rPr>
      <w:sz w:val="24"/>
      <w:szCs w:val="24"/>
    </w:rPr>
  </w:style>
  <w:style w:type="paragraph" w:styleId="Reviso">
    <w:name w:val="Revision"/>
    <w:hidden/>
    <w:uiPriority w:val="99"/>
    <w:semiHidden/>
    <w:rsid w:val="00E16063"/>
    <w:pPr>
      <w:spacing w:after="0" w:line="240" w:lineRule="auto"/>
    </w:pPr>
    <w:rPr>
      <w:sz w:val="24"/>
      <w:szCs w:val="24"/>
    </w:rPr>
  </w:style>
  <w:style w:type="paragraph" w:customStyle="1" w:styleId="Default">
    <w:name w:val="Default"/>
    <w:rsid w:val="00E160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29453">
      <w:bodyDiv w:val="1"/>
      <w:marLeft w:val="0"/>
      <w:marRight w:val="0"/>
      <w:marTop w:val="0"/>
      <w:marBottom w:val="0"/>
      <w:divBdr>
        <w:top w:val="none" w:sz="0" w:space="0" w:color="auto"/>
        <w:left w:val="none" w:sz="0" w:space="0" w:color="auto"/>
        <w:bottom w:val="none" w:sz="0" w:space="0" w:color="auto"/>
        <w:right w:val="none" w:sz="0" w:space="0" w:color="auto"/>
      </w:divBdr>
    </w:div>
    <w:div w:id="956839897">
      <w:bodyDiv w:val="1"/>
      <w:marLeft w:val="0"/>
      <w:marRight w:val="0"/>
      <w:marTop w:val="0"/>
      <w:marBottom w:val="0"/>
      <w:divBdr>
        <w:top w:val="none" w:sz="0" w:space="0" w:color="auto"/>
        <w:left w:val="none" w:sz="0" w:space="0" w:color="auto"/>
        <w:bottom w:val="none" w:sz="0" w:space="0" w:color="auto"/>
        <w:right w:val="none" w:sz="0" w:space="0" w:color="auto"/>
      </w:divBdr>
    </w:div>
    <w:div w:id="15949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74DF728A9F4F64689F2FDB654D83D44" ma:contentTypeVersion="15" ma:contentTypeDescription="Crie um novo documento." ma:contentTypeScope="" ma:versionID="00884062b240c897dcae474508750b5e">
  <xsd:schema xmlns:xsd="http://www.w3.org/2001/XMLSchema" xmlns:xs="http://www.w3.org/2001/XMLSchema" xmlns:p="http://schemas.microsoft.com/office/2006/metadata/properties" xmlns:ns2="55564c8a-a1e1-4b86-b634-497b3e5a0a2d" xmlns:ns3="0a059a0a-eb54-479a-8e63-c30afaaa0488" targetNamespace="http://schemas.microsoft.com/office/2006/metadata/properties" ma:root="true" ma:fieldsID="69a2dccaed315f08bfbbdb780daf7239" ns2:_="" ns3:_="">
    <xsd:import namespace="55564c8a-a1e1-4b86-b634-497b3e5a0a2d"/>
    <xsd:import namespace="0a059a0a-eb54-479a-8e63-c30afaaa0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64c8a-a1e1-4b86-b634-497b3e5a0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e52c9061-fa94-41eb-9265-8b5576708e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59a0a-eb54-479a-8e63-c30afaaa0488"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ebb6d1d9-cb9f-4b48-bca6-dba2c1fed404}" ma:internalName="TaxCatchAll" ma:showField="CatchAllData" ma:web="0a059a0a-eb54-479a-8e63-c30afaaa0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564c8a-a1e1-4b86-b634-497b3e5a0a2d">
      <Terms xmlns="http://schemas.microsoft.com/office/infopath/2007/PartnerControls"/>
    </lcf76f155ced4ddcb4097134ff3c332f>
    <TaxCatchAll xmlns="0a059a0a-eb54-479a-8e63-c30afaaa0488" xsi:nil="true"/>
  </documentManagement>
</p:properties>
</file>

<file path=customXml/itemProps1.xml><?xml version="1.0" encoding="utf-8"?>
<ds:datastoreItem xmlns:ds="http://schemas.openxmlformats.org/officeDocument/2006/customXml" ds:itemID="{18831C24-1800-430B-91C6-3510C3EEAEFB}">
  <ds:schemaRefs>
    <ds:schemaRef ds:uri="http://schemas.microsoft.com/sharepoint/v3/contenttype/forms"/>
  </ds:schemaRefs>
</ds:datastoreItem>
</file>

<file path=customXml/itemProps2.xml><?xml version="1.0" encoding="utf-8"?>
<ds:datastoreItem xmlns:ds="http://schemas.openxmlformats.org/officeDocument/2006/customXml" ds:itemID="{2ADFB0A6-5E59-4826-9AB0-7EEA5521B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64c8a-a1e1-4b86-b634-497b3e5a0a2d"/>
    <ds:schemaRef ds:uri="0a059a0a-eb54-479a-8e63-c30afaaa0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53375-8F1E-43D9-ADC3-9BE3534B2A58}">
  <ds:schemaRefs>
    <ds:schemaRef ds:uri="http://schemas.microsoft.com/office/2006/metadata/properties"/>
    <ds:schemaRef ds:uri="http://schemas.microsoft.com/office/infopath/2007/PartnerControls"/>
    <ds:schemaRef ds:uri="55564c8a-a1e1-4b86-b634-497b3e5a0a2d"/>
    <ds:schemaRef ds:uri="0a059a0a-eb54-479a-8e63-c30afaaa048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10353</Words>
  <Characters>55910</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dos Reis Aguiar</dc:creator>
  <cp:keywords/>
  <dc:description/>
  <cp:lastModifiedBy>Igor Costa</cp:lastModifiedBy>
  <cp:revision>7</cp:revision>
  <cp:lastPrinted>2023-04-17T18:58:00Z</cp:lastPrinted>
  <dcterms:created xsi:type="dcterms:W3CDTF">2023-01-20T20:05:00Z</dcterms:created>
  <dcterms:modified xsi:type="dcterms:W3CDTF">2023-04-17T18:58:00Z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0x010100174DF728A9F4F64689F2FDB654D83D44</vt:lpwstr>
  </property>
  <property fmtid="{D5CDD505-2E9C-101B-9397-08002B2CF9AE}" pid="3" name="MediaServiceImageTags">
    <vt:lpwstr/>
  </property>
</Properties>
</file>